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41496">
        <w:rPr>
          <w:rFonts w:ascii="Arial" w:hAnsi="Arial" w:cs="Arial"/>
          <w:b/>
          <w:smallCaps/>
          <w:sz w:val="28"/>
          <w:szCs w:val="28"/>
        </w:rPr>
        <w:t>April 27</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10528D" w:rsidRPr="000555DD" w:rsidRDefault="0010528D" w:rsidP="000555DD">
      <w:pPr>
        <w:spacing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872CC4" w:rsidP="00FC150F">
      <w:pPr>
        <w:spacing w:after="0" w:line="240" w:lineRule="auto"/>
        <w:rPr>
          <w:rFonts w:ascii="Arial" w:eastAsia="MS PGothic" w:hAnsi="Arial" w:cs="Arial"/>
          <w:lang w:eastAsia="ja-JP"/>
        </w:rPr>
      </w:pPr>
      <w:hyperlink r:id="rId9"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872CC4" w:rsidP="00F8265E">
      <w:pPr>
        <w:spacing w:after="0" w:line="240" w:lineRule="auto"/>
        <w:rPr>
          <w:rFonts w:ascii="Arial" w:eastAsia="MS PGothic" w:hAnsi="Arial" w:cs="Arial"/>
          <w:color w:val="000000"/>
          <w:lang w:eastAsia="ja-JP"/>
        </w:rPr>
      </w:pPr>
      <w:hyperlink r:id="rId10"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Finance-Education Subcommittee</w:t>
      </w:r>
    </w:p>
    <w:p w:rsidR="00FC150F" w:rsidRPr="00624FB9" w:rsidRDefault="00872CC4" w:rsidP="00FC150F">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case studies regarding the efficiency of local public offices and state agencies</w:t>
      </w:r>
    </w:p>
    <w:p w:rsidR="00914B36" w:rsidRDefault="00914B36" w:rsidP="00914B36">
      <w:pPr>
        <w:rPr>
          <w:rFonts w:ascii="Arial" w:hAnsi="Arial" w:cs="Arial"/>
          <w:b/>
          <w:bCs/>
          <w:color w:val="FF0000"/>
        </w:rPr>
      </w:pPr>
      <w:r>
        <w:rPr>
          <w:rFonts w:ascii="Arial" w:hAnsi="Arial" w:cs="Arial"/>
          <w:b/>
          <w:bCs/>
          <w:color w:val="FF0000"/>
        </w:rPr>
        <w:t>STATUS: Passed by House, Vote 95-0</w:t>
      </w:r>
    </w:p>
    <w:p w:rsidR="00FC150F" w:rsidRPr="00986A92" w:rsidRDefault="00872CC4" w:rsidP="00710CFA">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872CC4" w:rsidP="00FC150F">
      <w:pPr>
        <w:spacing w:after="0" w:line="240" w:lineRule="auto"/>
        <w:rPr>
          <w:rFonts w:ascii="Arial" w:eastAsia="MS PGothic" w:hAnsi="Arial" w:cs="Arial"/>
          <w:lang w:eastAsia="ja-JP"/>
        </w:rPr>
      </w:pPr>
      <w:hyperlink r:id="rId13"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lastRenderedPageBreak/>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72CC4"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72CC4"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72CC4"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872CC4" w:rsidP="008638CE">
      <w:pPr>
        <w:spacing w:after="0" w:line="240" w:lineRule="auto"/>
        <w:rPr>
          <w:rFonts w:ascii="Arial" w:hAnsi="Arial" w:cs="Arial"/>
        </w:rPr>
      </w:pPr>
      <w:hyperlink r:id="rId17"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872CC4" w:rsidP="00120D68">
      <w:pPr>
        <w:spacing w:after="0" w:line="240" w:lineRule="auto"/>
        <w:rPr>
          <w:rFonts w:ascii="Arial" w:hAnsi="Arial" w:cs="Arial"/>
          <w:color w:val="000000"/>
        </w:rPr>
      </w:pPr>
      <w:hyperlink r:id="rId18"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872CC4" w:rsidP="008638CE">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872CC4" w:rsidP="00BD6AA6">
      <w:pPr>
        <w:spacing w:after="0" w:line="240" w:lineRule="auto"/>
        <w:rPr>
          <w:rFonts w:ascii="Arial" w:hAnsi="Arial" w:cs="Arial"/>
        </w:rPr>
      </w:pPr>
      <w:hyperlink r:id="rId20"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872CC4" w:rsidP="00BD6AA6">
      <w:pPr>
        <w:spacing w:after="0" w:line="240" w:lineRule="auto"/>
        <w:rPr>
          <w:rFonts w:ascii="Arial" w:hAnsi="Arial" w:cs="Arial"/>
        </w:rPr>
      </w:pPr>
      <w:hyperlink r:id="rId21"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872CC4" w:rsidP="00543F73">
      <w:pPr>
        <w:spacing w:after="0" w:line="240" w:lineRule="auto"/>
        <w:rPr>
          <w:rFonts w:ascii="Arial" w:hAnsi="Arial" w:cs="Arial"/>
        </w:rPr>
      </w:pPr>
      <w:hyperlink r:id="rId22"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624FB9" w:rsidRDefault="00872CC4" w:rsidP="00543F73">
      <w:pPr>
        <w:spacing w:after="0" w:line="240" w:lineRule="auto"/>
        <w:rPr>
          <w:rFonts w:ascii="Arial" w:hAnsi="Arial" w:cs="Arial"/>
          <w:color w:val="000000"/>
        </w:rPr>
      </w:pPr>
      <w:hyperlink r:id="rId23"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nment Expenditure Database</w:t>
      </w:r>
    </w:p>
    <w:p w:rsidR="0069274B" w:rsidRDefault="0069274B" w:rsidP="0069274B">
      <w:pPr>
        <w:rPr>
          <w:rFonts w:ascii="Arial" w:hAnsi="Arial" w:cs="Arial"/>
          <w:b/>
          <w:bCs/>
          <w:color w:val="FF0000"/>
        </w:rPr>
      </w:pPr>
      <w:r>
        <w:rPr>
          <w:rFonts w:ascii="Arial" w:hAnsi="Arial" w:cs="Arial"/>
          <w:b/>
          <w:bCs/>
          <w:color w:val="FF0000"/>
        </w:rPr>
        <w:lastRenderedPageBreak/>
        <w:t>STATUS: (Passed by House) Referred to Senate Finance Committee</w:t>
      </w:r>
    </w:p>
    <w:p w:rsidR="00745DE0" w:rsidRPr="00DB327B" w:rsidRDefault="00872CC4" w:rsidP="00543F73">
      <w:pPr>
        <w:spacing w:after="0" w:line="240" w:lineRule="auto"/>
        <w:rPr>
          <w:rFonts w:ascii="Arial" w:hAnsi="Arial" w:cs="Arial"/>
          <w:color w:val="000000"/>
        </w:rPr>
      </w:pPr>
      <w:hyperlink r:id="rId24"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872CC4" w:rsidP="00543F73">
      <w:pPr>
        <w:spacing w:after="0" w:line="240" w:lineRule="auto"/>
        <w:rPr>
          <w:rFonts w:ascii="Arial" w:hAnsi="Arial" w:cs="Arial"/>
          <w:color w:val="000000"/>
        </w:rPr>
      </w:pPr>
      <w:hyperlink r:id="rId25"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72CC4" w:rsidP="00543F73">
      <w:pPr>
        <w:spacing w:after="0" w:line="240" w:lineRule="auto"/>
        <w:rPr>
          <w:rFonts w:ascii="Arial" w:hAnsi="Arial" w:cs="Arial"/>
          <w:color w:val="000000"/>
        </w:rPr>
      </w:pPr>
      <w:hyperlink r:id="rId26"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72CC4" w:rsidP="00543F73">
      <w:pPr>
        <w:spacing w:after="0" w:line="240" w:lineRule="auto"/>
        <w:rPr>
          <w:rFonts w:ascii="Arial" w:hAnsi="Arial" w:cs="Arial"/>
          <w:color w:val="000000"/>
        </w:rPr>
      </w:pPr>
      <w:hyperlink r:id="rId27"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872CC4" w:rsidP="00543F73">
      <w:pPr>
        <w:spacing w:after="0" w:line="240" w:lineRule="auto"/>
        <w:rPr>
          <w:rFonts w:ascii="Arial" w:hAnsi="Arial" w:cs="Arial"/>
          <w:color w:val="000000"/>
        </w:rPr>
      </w:pPr>
      <w:hyperlink r:id="rId28"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69274B" w:rsidRDefault="0069274B" w:rsidP="0069274B">
      <w:pPr>
        <w:rPr>
          <w:rFonts w:ascii="Arial" w:hAnsi="Arial" w:cs="Arial"/>
          <w:b/>
          <w:bCs/>
          <w:color w:val="FF0000"/>
        </w:rPr>
      </w:pPr>
      <w:r>
        <w:rPr>
          <w:rFonts w:ascii="Arial" w:hAnsi="Arial" w:cs="Arial"/>
          <w:b/>
          <w:bCs/>
          <w:color w:val="FF0000"/>
        </w:rPr>
        <w:t>STATUS: House Finance Committee – Reported out as amended; Passed by House, Vote 63-35</w:t>
      </w:r>
    </w:p>
    <w:p w:rsidR="004D4AE5" w:rsidRPr="000D5690" w:rsidRDefault="00872CC4" w:rsidP="004D4AE5">
      <w:pPr>
        <w:spacing w:after="0" w:line="240" w:lineRule="auto"/>
        <w:rPr>
          <w:rFonts w:ascii="Arial" w:hAnsi="Arial" w:cs="Arial"/>
          <w:color w:val="000000"/>
        </w:rPr>
      </w:pPr>
      <w:hyperlink r:id="rId29"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872CC4" w:rsidP="005659C4">
      <w:pPr>
        <w:spacing w:after="0" w:line="240" w:lineRule="auto"/>
        <w:rPr>
          <w:rFonts w:ascii="Arial" w:hAnsi="Arial" w:cs="Arial"/>
          <w:color w:val="000000"/>
        </w:rPr>
      </w:pPr>
      <w:hyperlink r:id="rId30"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04485C" w:rsidRDefault="0004485C" w:rsidP="0004485C">
      <w:pPr>
        <w:rPr>
          <w:rFonts w:ascii="Arial" w:hAnsi="Arial" w:cs="Arial"/>
          <w:b/>
          <w:bCs/>
          <w:color w:val="FF0000"/>
        </w:rPr>
      </w:pPr>
      <w:r>
        <w:rPr>
          <w:rFonts w:ascii="Arial" w:hAnsi="Arial" w:cs="Arial"/>
          <w:b/>
          <w:bCs/>
          <w:color w:val="FF0000"/>
        </w:rPr>
        <w:t>STATUS: House Education Committee – Reported out</w:t>
      </w:r>
    </w:p>
    <w:p w:rsidR="00603401" w:rsidRPr="00986A92" w:rsidRDefault="00872CC4" w:rsidP="005659C4">
      <w:pPr>
        <w:spacing w:after="0" w:line="240" w:lineRule="auto"/>
        <w:rPr>
          <w:rFonts w:ascii="Arial" w:hAnsi="Arial" w:cs="Arial"/>
          <w:color w:val="000000"/>
        </w:rPr>
      </w:pPr>
      <w:hyperlink r:id="rId31"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872CC4" w:rsidP="005659C4">
      <w:pPr>
        <w:spacing w:after="0" w:line="240" w:lineRule="auto"/>
        <w:rPr>
          <w:rFonts w:ascii="Arial" w:hAnsi="Arial" w:cs="Arial"/>
        </w:rPr>
      </w:pPr>
      <w:hyperlink r:id="rId32"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Pr="00986A92" w:rsidRDefault="00872CC4" w:rsidP="005659C4">
      <w:pPr>
        <w:spacing w:after="0" w:line="240" w:lineRule="auto"/>
        <w:rPr>
          <w:rFonts w:ascii="Arial" w:hAnsi="Arial" w:cs="Arial"/>
          <w:color w:val="000000"/>
        </w:rPr>
      </w:pPr>
      <w:hyperlink r:id="rId33"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624FB9" w:rsidRDefault="00872CC4" w:rsidP="005D5387">
      <w:pPr>
        <w:spacing w:after="0" w:line="240" w:lineRule="auto"/>
        <w:rPr>
          <w:rFonts w:ascii="Arial" w:hAnsi="Arial" w:cs="Arial"/>
          <w:color w:val="000000"/>
        </w:rPr>
      </w:pPr>
      <w:hyperlink r:id="rId34"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Pr="00624FB9" w:rsidRDefault="006E6F5E" w:rsidP="005D5387">
      <w:pPr>
        <w:spacing w:after="0" w:line="240" w:lineRule="auto"/>
        <w:rPr>
          <w:rFonts w:ascii="Arial" w:hAnsi="Arial" w:cs="Arial"/>
          <w:b/>
          <w:bCs/>
          <w:color w:val="000000"/>
        </w:rPr>
      </w:pPr>
      <w:r w:rsidRPr="00624FB9">
        <w:rPr>
          <w:rFonts w:ascii="Arial" w:hAnsi="Arial" w:cs="Arial"/>
          <w:b/>
          <w:bCs/>
          <w:color w:val="000000"/>
        </w:rPr>
        <w:t>STATUS: House Judiciary Committee – Bill amended</w:t>
      </w:r>
    </w:p>
    <w:p w:rsidR="006E6F5E" w:rsidRPr="005D5387" w:rsidRDefault="006E6F5E" w:rsidP="005D5387">
      <w:pPr>
        <w:spacing w:after="0" w:line="240" w:lineRule="auto"/>
        <w:rPr>
          <w:rFonts w:ascii="Arial" w:hAnsi="Arial" w:cs="Arial"/>
          <w:b/>
          <w:bCs/>
          <w:color w:val="FF0000"/>
        </w:rPr>
      </w:pPr>
    </w:p>
    <w:p w:rsidR="005D5387" w:rsidRPr="00624FB9" w:rsidRDefault="00872CC4" w:rsidP="00F25FF4">
      <w:pPr>
        <w:spacing w:after="0" w:line="240" w:lineRule="auto"/>
        <w:rPr>
          <w:rFonts w:ascii="Arial" w:hAnsi="Arial" w:cs="Arial"/>
          <w:color w:val="000000"/>
        </w:rPr>
      </w:pPr>
      <w:hyperlink r:id="rId35"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872CC4" w:rsidP="001C5153">
      <w:pPr>
        <w:spacing w:after="0" w:line="240" w:lineRule="auto"/>
        <w:rPr>
          <w:rFonts w:ascii="Arial" w:hAnsi="Arial" w:cs="Arial"/>
          <w:color w:val="000000"/>
        </w:rPr>
      </w:pPr>
      <w:hyperlink r:id="rId36"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872CC4" w:rsidP="001C5153">
      <w:pPr>
        <w:spacing w:after="0" w:line="240" w:lineRule="auto"/>
        <w:rPr>
          <w:rFonts w:ascii="Arial" w:hAnsi="Arial" w:cs="Arial"/>
          <w:color w:val="000000"/>
        </w:rPr>
      </w:pPr>
      <w:hyperlink r:id="rId37"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872CC4" w:rsidP="00F25FF4">
      <w:pPr>
        <w:spacing w:after="0" w:line="240" w:lineRule="auto"/>
        <w:rPr>
          <w:rFonts w:ascii="Arial" w:hAnsi="Arial" w:cs="Arial"/>
          <w:color w:val="000000"/>
        </w:rPr>
      </w:pPr>
      <w:hyperlink r:id="rId38"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872CC4" w:rsidP="00F25FF4">
      <w:pPr>
        <w:spacing w:after="0" w:line="240" w:lineRule="auto"/>
        <w:rPr>
          <w:rFonts w:ascii="Arial" w:hAnsi="Arial" w:cs="Arial"/>
          <w:b/>
          <w:bCs/>
          <w:color w:val="000000"/>
        </w:rPr>
      </w:pPr>
      <w:hyperlink r:id="rId39"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872CC4" w:rsidP="00F11AF4">
      <w:pPr>
        <w:spacing w:after="0" w:line="240" w:lineRule="auto"/>
        <w:rPr>
          <w:rFonts w:ascii="Arial" w:hAnsi="Arial" w:cs="Arial"/>
          <w:color w:val="000000"/>
        </w:rPr>
      </w:pPr>
      <w:hyperlink r:id="rId40"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B57109" w:rsidRPr="006704FB" w:rsidRDefault="00B57109" w:rsidP="00B57109">
      <w:pPr>
        <w:rPr>
          <w:rFonts w:ascii="Arial" w:hAnsi="Arial" w:cs="Arial"/>
          <w:b/>
          <w:bCs/>
          <w:color w:val="000000"/>
        </w:rPr>
      </w:pPr>
      <w:r w:rsidRPr="006704FB">
        <w:rPr>
          <w:rFonts w:ascii="Arial" w:hAnsi="Arial" w:cs="Arial"/>
          <w:b/>
          <w:bCs/>
          <w:color w:val="000000"/>
        </w:rPr>
        <w:t>STATUS: Referred to House State Government Committee</w:t>
      </w:r>
    </w:p>
    <w:p w:rsidR="00F11AF4" w:rsidRPr="00624FB9" w:rsidRDefault="00872CC4" w:rsidP="00F11AF4">
      <w:pPr>
        <w:spacing w:after="0" w:line="240" w:lineRule="auto"/>
        <w:rPr>
          <w:rFonts w:ascii="Arial" w:hAnsi="Arial" w:cs="Arial"/>
          <w:color w:val="000000"/>
        </w:rPr>
      </w:pPr>
      <w:hyperlink r:id="rId41"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872CC4" w:rsidP="00F11AF4">
      <w:pPr>
        <w:spacing w:after="0" w:line="240" w:lineRule="auto"/>
        <w:rPr>
          <w:rFonts w:ascii="Arial" w:hAnsi="Arial" w:cs="Arial"/>
          <w:color w:val="000000"/>
        </w:rPr>
      </w:pPr>
      <w:hyperlink r:id="rId42"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872CC4" w:rsidP="00F11AF4">
      <w:pPr>
        <w:spacing w:after="0" w:line="240" w:lineRule="auto"/>
        <w:rPr>
          <w:rFonts w:ascii="Arial" w:hAnsi="Arial" w:cs="Arial"/>
          <w:color w:val="000000"/>
        </w:rPr>
      </w:pPr>
      <w:hyperlink r:id="rId43"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872CC4" w:rsidP="00E15B27">
      <w:pPr>
        <w:spacing w:after="0" w:line="240" w:lineRule="auto"/>
        <w:rPr>
          <w:rFonts w:ascii="Arial" w:hAnsi="Arial" w:cs="Arial"/>
          <w:color w:val="000000"/>
        </w:rPr>
      </w:pPr>
      <w:hyperlink r:id="rId44"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872CC4" w:rsidP="00E15B27">
      <w:pPr>
        <w:spacing w:after="0" w:line="240" w:lineRule="auto"/>
        <w:rPr>
          <w:rFonts w:ascii="Arial" w:hAnsi="Arial" w:cs="Arial"/>
          <w:color w:val="000000"/>
        </w:rPr>
      </w:pPr>
      <w:hyperlink r:id="rId45"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872CC4" w:rsidP="009B4A8C">
      <w:pPr>
        <w:spacing w:after="0" w:line="240" w:lineRule="auto"/>
        <w:rPr>
          <w:rFonts w:ascii="Arial" w:hAnsi="Arial" w:cs="Arial"/>
          <w:color w:val="000000"/>
        </w:rPr>
      </w:pPr>
      <w:hyperlink r:id="rId46"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xml:space="preserve">) </w:t>
      </w:r>
      <w:proofErr w:type="gramStart"/>
      <w:r w:rsidR="009B4A8C">
        <w:rPr>
          <w:rFonts w:ascii="Arial" w:hAnsi="Arial" w:cs="Arial"/>
        </w:rPr>
        <w:t>To</w:t>
      </w:r>
      <w:proofErr w:type="gramEnd"/>
      <w:r w:rsidR="009B4A8C">
        <w:rPr>
          <w:rFonts w:ascii="Arial" w:hAnsi="Arial" w:cs="Arial"/>
        </w:rPr>
        <w:t xml:space="preserve">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872CC4" w:rsidP="009B4A8C">
      <w:pPr>
        <w:spacing w:after="0" w:line="240" w:lineRule="auto"/>
        <w:rPr>
          <w:rFonts w:ascii="Arial" w:hAnsi="Arial" w:cs="Arial"/>
          <w:color w:val="000000"/>
        </w:rPr>
      </w:pPr>
      <w:hyperlink r:id="rId47"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 xml:space="preserve">CURSIVE HANDWRITING (Rep. Cheryl Grossman, Rep. Andrew Brenner) </w:t>
      </w:r>
      <w:proofErr w:type="gramStart"/>
      <w:r w:rsidR="009B4A8C">
        <w:rPr>
          <w:rFonts w:ascii="Arial" w:hAnsi="Arial" w:cs="Arial"/>
        </w:rPr>
        <w:t>To</w:t>
      </w:r>
      <w:proofErr w:type="gramEnd"/>
      <w:r w:rsidR="009B4A8C">
        <w:rPr>
          <w:rFonts w:ascii="Arial" w:hAnsi="Arial" w:cs="Arial"/>
        </w:rPr>
        <w:t xml:space="preserve">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214148" w:rsidRDefault="00872CC4" w:rsidP="00214148">
      <w:pPr>
        <w:spacing w:after="0" w:line="240" w:lineRule="auto"/>
        <w:rPr>
          <w:rFonts w:ascii="Arial" w:hAnsi="Arial" w:cs="Arial"/>
        </w:rPr>
      </w:pPr>
      <w:hyperlink r:id="rId48"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FF0000"/>
        </w:rPr>
      </w:pPr>
      <w:r>
        <w:rPr>
          <w:rFonts w:ascii="Arial" w:hAnsi="Arial" w:cs="Arial"/>
          <w:b/>
          <w:bCs/>
          <w:color w:val="FF0000"/>
        </w:rPr>
        <w:t>STATUS: Referred to House Education Committee</w:t>
      </w:r>
    </w:p>
    <w:p w:rsidR="00214148" w:rsidRPr="006704FB" w:rsidRDefault="00872CC4" w:rsidP="00214148">
      <w:pPr>
        <w:spacing w:after="0" w:line="240" w:lineRule="auto"/>
        <w:rPr>
          <w:rFonts w:ascii="Arial" w:hAnsi="Arial" w:cs="Arial"/>
          <w:color w:val="000000"/>
        </w:rPr>
      </w:pPr>
      <w:hyperlink r:id="rId49"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w:t>
      </w:r>
      <w:proofErr w:type="gramStart"/>
      <w:r w:rsidR="00214148" w:rsidRPr="00214148">
        <w:rPr>
          <w:rFonts w:ascii="Arial" w:hAnsi="Arial" w:cs="Arial"/>
        </w:rPr>
        <w:t>To</w:t>
      </w:r>
      <w:proofErr w:type="gramEnd"/>
      <w:r w:rsidR="00214148" w:rsidRPr="00214148">
        <w:rPr>
          <w:rFonts w:ascii="Arial" w:hAnsi="Arial" w:cs="Arial"/>
        </w:rPr>
        <w:t xml:space="preserve"> make changes to the law regarding governance, operation, and management of community schools, </w:t>
      </w:r>
      <w:r w:rsidR="00214148" w:rsidRPr="006704FB">
        <w:rPr>
          <w:rFonts w:ascii="Arial" w:hAnsi="Arial" w:cs="Arial"/>
          <w:color w:val="000000"/>
        </w:rPr>
        <w:t>and to make an appropriation</w:t>
      </w:r>
    </w:p>
    <w:p w:rsidR="00663C5E" w:rsidRDefault="00663C5E" w:rsidP="00663C5E">
      <w:pPr>
        <w:rPr>
          <w:rFonts w:ascii="Arial" w:hAnsi="Arial" w:cs="Arial"/>
          <w:b/>
          <w:bCs/>
          <w:color w:val="FF0000"/>
        </w:rPr>
      </w:pPr>
      <w:r>
        <w:rPr>
          <w:rFonts w:ascii="Arial" w:hAnsi="Arial" w:cs="Arial"/>
          <w:b/>
          <w:bCs/>
          <w:color w:val="FF0000"/>
        </w:rPr>
        <w:t>STATUS: Referred to House Education Committee</w:t>
      </w:r>
    </w:p>
    <w:p w:rsidR="0052531F" w:rsidRPr="006704FB" w:rsidRDefault="00872CC4" w:rsidP="0052531F">
      <w:pPr>
        <w:spacing w:after="0" w:line="240" w:lineRule="auto"/>
        <w:rPr>
          <w:rFonts w:ascii="Arial" w:hAnsi="Arial" w:cs="Arial"/>
          <w:b/>
          <w:bCs/>
          <w:color w:val="000000"/>
        </w:rPr>
      </w:pPr>
      <w:hyperlink r:id="rId50"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xml:space="preserve">) </w:t>
      </w:r>
      <w:proofErr w:type="gramStart"/>
      <w:r w:rsidR="0052531F" w:rsidRPr="0052531F">
        <w:rPr>
          <w:rFonts w:ascii="Arial" w:hAnsi="Arial" w:cs="Arial"/>
        </w:rPr>
        <w:t>To</w:t>
      </w:r>
      <w:proofErr w:type="gramEnd"/>
      <w:r w:rsidR="0052531F" w:rsidRPr="0052531F">
        <w:rPr>
          <w:rFonts w:ascii="Arial" w:hAnsi="Arial" w:cs="Arial"/>
        </w:rPr>
        <w:t xml:space="preserve"> change the variations of the term "mentally retarded person" to "person with an intellectual disability”</w:t>
      </w:r>
    </w:p>
    <w:p w:rsidR="006A1CF0" w:rsidRDefault="006A1CF0" w:rsidP="006A1CF0">
      <w:pPr>
        <w:rPr>
          <w:rFonts w:ascii="Arial" w:hAnsi="Arial" w:cs="Arial"/>
          <w:b/>
          <w:bCs/>
          <w:color w:val="FF0000"/>
        </w:rPr>
      </w:pPr>
      <w:r>
        <w:rPr>
          <w:rFonts w:ascii="Arial" w:hAnsi="Arial" w:cs="Arial"/>
          <w:b/>
          <w:bCs/>
          <w:color w:val="FF0000"/>
        </w:rPr>
        <w:t>STATUS: Referred to House Health &amp; Aging Committee</w:t>
      </w:r>
    </w:p>
    <w:p w:rsidR="006F3780" w:rsidRDefault="006F3780" w:rsidP="006F3780">
      <w:pPr>
        <w:spacing w:after="0" w:line="240" w:lineRule="auto"/>
        <w:rPr>
          <w:rFonts w:ascii="Arial" w:hAnsi="Arial" w:cs="Arial"/>
        </w:rPr>
      </w:pPr>
      <w:hyperlink r:id="rId51" w:history="1">
        <w:r>
          <w:rPr>
            <w:rStyle w:val="Hyperlink"/>
            <w:rFonts w:ascii="Arial" w:hAnsi="Arial" w:cs="Arial"/>
            <w:b/>
            <w:bCs/>
          </w:rPr>
          <w:t>HB160</w:t>
        </w:r>
      </w:hyperlink>
      <w:r>
        <w:rPr>
          <w:rFonts w:ascii="Arial" w:hAnsi="Arial" w:cs="Arial"/>
          <w:b/>
          <w:bCs/>
        </w:rPr>
        <w:t xml:space="preserve"> </w:t>
      </w:r>
      <w:r>
        <w:rPr>
          <w:rFonts w:ascii="Arial" w:hAnsi="Arial" w:cs="Arial"/>
        </w:rPr>
        <w:t xml:space="preserve">TEXTBOOKS-HIGHER EDUCATION (Rep. Anthony </w:t>
      </w:r>
      <w:proofErr w:type="spellStart"/>
      <w:r>
        <w:rPr>
          <w:rFonts w:ascii="Arial" w:hAnsi="Arial" w:cs="Arial"/>
        </w:rPr>
        <w:t>DeVitis</w:t>
      </w:r>
      <w:proofErr w:type="spellEnd"/>
      <w:r>
        <w:rPr>
          <w:rFonts w:ascii="Arial" w:hAnsi="Arial" w:cs="Arial"/>
        </w:rPr>
        <w:t>) With regard to the selection, availability, and purchase of textbooks that are required for a course offered by any state institution of higher education</w:t>
      </w:r>
    </w:p>
    <w:p w:rsidR="00A24714" w:rsidRDefault="00A24714" w:rsidP="00A24714">
      <w:pPr>
        <w:rPr>
          <w:rFonts w:ascii="Arial" w:hAnsi="Arial" w:cs="Arial"/>
          <w:b/>
          <w:bCs/>
          <w:color w:val="FF0000"/>
        </w:rPr>
      </w:pPr>
      <w:r>
        <w:rPr>
          <w:rFonts w:ascii="Arial" w:hAnsi="Arial" w:cs="Arial"/>
          <w:b/>
          <w:bCs/>
          <w:color w:val="FF0000"/>
        </w:rPr>
        <w:t>STATUS: Referred to House Education Committee</w:t>
      </w:r>
    </w:p>
    <w:p w:rsidR="006F3780" w:rsidRDefault="00E71503" w:rsidP="006F3780">
      <w:pPr>
        <w:spacing w:after="0" w:line="240" w:lineRule="auto"/>
        <w:rPr>
          <w:rFonts w:ascii="Arial" w:hAnsi="Arial" w:cs="Arial"/>
        </w:rPr>
      </w:pPr>
      <w:hyperlink r:id="rId52" w:history="1">
        <w:r>
          <w:rPr>
            <w:rStyle w:val="Hyperlink"/>
            <w:rFonts w:ascii="Arial" w:hAnsi="Arial" w:cs="Arial"/>
            <w:b/>
            <w:bCs/>
          </w:rPr>
          <w:t>HB166</w:t>
        </w:r>
      </w:hyperlink>
      <w:r>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w:t>
      </w:r>
      <w:r w:rsidR="006F3780">
        <w:rPr>
          <w:rFonts w:ascii="Arial" w:hAnsi="Arial" w:cs="Arial"/>
        </w:rPr>
        <w:lastRenderedPageBreak/>
        <w:t>the annual state tax interest rate to local courts, and provide certain certifications related to the repealed personal property tax</w:t>
      </w:r>
    </w:p>
    <w:p w:rsidR="00947330" w:rsidRDefault="00947330" w:rsidP="00947330">
      <w:pPr>
        <w:rPr>
          <w:rFonts w:ascii="Arial" w:hAnsi="Arial" w:cs="Arial"/>
          <w:b/>
          <w:bCs/>
          <w:color w:val="FF0000"/>
        </w:rPr>
      </w:pPr>
      <w:r>
        <w:rPr>
          <w:rFonts w:ascii="Arial" w:hAnsi="Arial" w:cs="Arial"/>
          <w:b/>
          <w:bCs/>
          <w:color w:val="FF0000"/>
        </w:rPr>
        <w:t>STATUS: Referred to House Education Committee</w:t>
      </w:r>
    </w:p>
    <w:p w:rsidR="00EF76EB" w:rsidRDefault="00EF76EB" w:rsidP="00EF76EB">
      <w:pPr>
        <w:spacing w:after="0" w:line="240" w:lineRule="auto"/>
        <w:rPr>
          <w:rFonts w:ascii="Arial" w:hAnsi="Arial" w:cs="Arial"/>
        </w:rPr>
      </w:pPr>
      <w:hyperlink r:id="rId53" w:history="1">
        <w:r>
          <w:rPr>
            <w:rStyle w:val="Hyperlink"/>
            <w:rFonts w:ascii="Arial" w:hAnsi="Arial" w:cs="Arial"/>
            <w:b/>
            <w:bCs/>
          </w:rPr>
          <w:t>HB174</w:t>
        </w:r>
      </w:hyperlink>
      <w:r>
        <w:rPr>
          <w:rFonts w:ascii="Arial" w:hAnsi="Arial" w:cs="Arial"/>
          <w:b/>
          <w:bCs/>
        </w:rPr>
        <w:t xml:space="preserve"> </w:t>
      </w:r>
      <w:r>
        <w:rPr>
          <w:rFonts w:ascii="Arial" w:hAnsi="Arial" w:cs="Arial"/>
        </w:rPr>
        <w:t>GRADUATE DEGREE-ENTREPRENEURIAL SKILLS (Rep. John Barnes, Jr.) With regard to entrepreneurial skills education requirements for professional graduate degree programs at state institutions of higher education</w:t>
      </w:r>
    </w:p>
    <w:p w:rsidR="00EF76EB" w:rsidRDefault="00EF76EB" w:rsidP="00EF76EB">
      <w:pPr>
        <w:spacing w:after="0" w:line="240" w:lineRule="auto"/>
        <w:rPr>
          <w:rFonts w:ascii="Arial" w:hAnsi="Arial" w:cs="Arial"/>
          <w:b/>
          <w:bCs/>
          <w:color w:val="FF0000"/>
        </w:rPr>
      </w:pPr>
      <w:r>
        <w:rPr>
          <w:rFonts w:ascii="Arial" w:hAnsi="Arial" w:cs="Arial"/>
          <w:b/>
          <w:bCs/>
          <w:color w:val="FF0000"/>
        </w:rPr>
        <w:t>STATUS: Introduced</w:t>
      </w:r>
    </w:p>
    <w:p w:rsidR="00EF76EB" w:rsidRDefault="00EF76EB" w:rsidP="00EF76EB">
      <w:pPr>
        <w:spacing w:after="0" w:line="240" w:lineRule="auto"/>
        <w:rPr>
          <w:rFonts w:ascii="Arial" w:hAnsi="Arial" w:cs="Arial"/>
          <w:b/>
          <w:bCs/>
          <w:color w:val="FF0000"/>
        </w:rPr>
      </w:pPr>
    </w:p>
    <w:p w:rsidR="00EF76EB" w:rsidRDefault="00EF76EB" w:rsidP="00EF76EB">
      <w:pPr>
        <w:spacing w:after="0" w:line="240" w:lineRule="auto"/>
        <w:rPr>
          <w:rFonts w:ascii="Arial" w:hAnsi="Arial" w:cs="Arial"/>
        </w:rPr>
      </w:pPr>
      <w:hyperlink r:id="rId54" w:history="1">
        <w:r>
          <w:rPr>
            <w:rStyle w:val="Hyperlink"/>
            <w:rFonts w:ascii="Arial" w:hAnsi="Arial" w:cs="Arial"/>
            <w:b/>
            <w:bCs/>
          </w:rPr>
          <w:t>HB181</w:t>
        </w:r>
      </w:hyperlink>
      <w:r>
        <w:rPr>
          <w:rFonts w:ascii="Arial" w:hAnsi="Arial" w:cs="Arial"/>
          <w:b/>
          <w:bCs/>
        </w:rPr>
        <w:t xml:space="preserve"> </w:t>
      </w:r>
      <w:r>
        <w:rPr>
          <w:rFonts w:ascii="Arial" w:hAnsi="Arial" w:cs="Arial"/>
        </w:rPr>
        <w:t>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voter registration system</w:t>
      </w:r>
    </w:p>
    <w:p w:rsidR="00EF76EB" w:rsidRDefault="00EF76EB" w:rsidP="00EF76EB">
      <w:pPr>
        <w:spacing w:after="0" w:line="240" w:lineRule="auto"/>
        <w:rPr>
          <w:rFonts w:ascii="Arial" w:hAnsi="Arial" w:cs="Arial"/>
          <w:b/>
          <w:bCs/>
          <w:color w:val="FF0000"/>
        </w:rPr>
      </w:pPr>
      <w:r>
        <w:rPr>
          <w:rFonts w:ascii="Arial" w:hAnsi="Arial" w:cs="Arial"/>
          <w:b/>
          <w:bCs/>
          <w:color w:val="FF0000"/>
        </w:rPr>
        <w:t>STATUS: Introduced</w:t>
      </w:r>
    </w:p>
    <w:p w:rsidR="004A2020" w:rsidRDefault="004A2020"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872CC4" w:rsidP="004347D5">
      <w:pPr>
        <w:spacing w:after="0" w:line="240" w:lineRule="auto"/>
        <w:rPr>
          <w:rFonts w:ascii="Arial" w:hAnsi="Arial" w:cs="Arial"/>
          <w:color w:val="000000"/>
        </w:rPr>
      </w:pPr>
      <w:hyperlink r:id="rId55"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872CC4" w:rsidP="004347D5">
      <w:pPr>
        <w:spacing w:after="0" w:line="240" w:lineRule="auto"/>
        <w:rPr>
          <w:rFonts w:ascii="Arial" w:hAnsi="Arial" w:cs="Arial"/>
        </w:rPr>
      </w:pPr>
      <w:hyperlink r:id="rId56"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72CC4" w:rsidP="004347D5">
      <w:pPr>
        <w:spacing w:after="0" w:line="240" w:lineRule="auto"/>
        <w:rPr>
          <w:rFonts w:ascii="Arial" w:hAnsi="Arial" w:cs="Arial"/>
        </w:rPr>
      </w:pPr>
      <w:hyperlink r:id="rId57"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DA067A" w:rsidRDefault="00DA067A" w:rsidP="00DA067A">
      <w:pPr>
        <w:rPr>
          <w:rFonts w:ascii="Arial" w:hAnsi="Arial" w:cs="Arial"/>
          <w:b/>
          <w:bCs/>
          <w:color w:val="FF0000"/>
        </w:rPr>
      </w:pPr>
      <w:r>
        <w:rPr>
          <w:rFonts w:ascii="Arial" w:hAnsi="Arial" w:cs="Arial"/>
          <w:b/>
          <w:bCs/>
          <w:color w:val="FF0000"/>
        </w:rPr>
        <w:t>STATUS: Senate Ways &amp; Means Committee – Reported out</w:t>
      </w:r>
    </w:p>
    <w:p w:rsidR="004347D5" w:rsidRPr="00690241" w:rsidRDefault="00872CC4" w:rsidP="004347D5">
      <w:pPr>
        <w:spacing w:after="0" w:line="240" w:lineRule="auto"/>
        <w:rPr>
          <w:rFonts w:ascii="Arial" w:hAnsi="Arial" w:cs="Arial"/>
        </w:rPr>
      </w:pPr>
      <w:hyperlink r:id="rId58"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872CC4" w:rsidP="004347D5">
      <w:pPr>
        <w:spacing w:after="0" w:line="240" w:lineRule="auto"/>
        <w:rPr>
          <w:rFonts w:ascii="Arial" w:hAnsi="Arial" w:cs="Arial"/>
        </w:rPr>
      </w:pPr>
      <w:hyperlink r:id="rId59"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72CC4" w:rsidP="004347D5">
      <w:pPr>
        <w:spacing w:after="0" w:line="240" w:lineRule="auto"/>
        <w:rPr>
          <w:rFonts w:ascii="Arial" w:hAnsi="Arial" w:cs="Arial"/>
        </w:rPr>
      </w:pPr>
      <w:hyperlink r:id="rId60"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872CC4" w:rsidP="004347D5">
      <w:pPr>
        <w:spacing w:after="0" w:line="240" w:lineRule="auto"/>
        <w:rPr>
          <w:rFonts w:ascii="Arial" w:hAnsi="Arial" w:cs="Arial"/>
        </w:rPr>
      </w:pPr>
      <w:hyperlink r:id="rId61"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72CC4" w:rsidP="004347D5">
      <w:pPr>
        <w:spacing w:after="0" w:line="240" w:lineRule="auto"/>
        <w:rPr>
          <w:rFonts w:ascii="Arial" w:hAnsi="Arial" w:cs="Arial"/>
        </w:rPr>
      </w:pPr>
      <w:hyperlink r:id="rId62"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w:t>
      </w:r>
      <w:r w:rsidR="004347D5" w:rsidRPr="004347D5">
        <w:rPr>
          <w:rFonts w:ascii="Arial" w:hAnsi="Arial" w:cs="Arial"/>
        </w:rPr>
        <w:lastRenderedPageBreak/>
        <w:t>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872CC4" w:rsidP="00E905BF">
      <w:pPr>
        <w:spacing w:after="0" w:line="240" w:lineRule="auto"/>
        <w:rPr>
          <w:rFonts w:ascii="Arial" w:hAnsi="Arial" w:cs="Arial"/>
          <w:color w:val="000000"/>
        </w:rPr>
      </w:pPr>
      <w:hyperlink r:id="rId63"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872CC4" w:rsidP="00E905BF">
      <w:pPr>
        <w:spacing w:after="0" w:line="240" w:lineRule="auto"/>
        <w:rPr>
          <w:rFonts w:ascii="Arial" w:hAnsi="Arial" w:cs="Arial"/>
          <w:color w:val="000000"/>
        </w:rPr>
      </w:pPr>
      <w:hyperlink r:id="rId64"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872CC4" w:rsidP="00E905BF">
      <w:pPr>
        <w:spacing w:after="0" w:line="240" w:lineRule="auto"/>
        <w:rPr>
          <w:rFonts w:ascii="Arial" w:hAnsi="Arial" w:cs="Arial"/>
          <w:color w:val="000000"/>
        </w:rPr>
      </w:pPr>
      <w:hyperlink r:id="rId65"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872CC4" w:rsidP="00454631">
      <w:pPr>
        <w:spacing w:after="0" w:line="240" w:lineRule="auto"/>
        <w:rPr>
          <w:rFonts w:ascii="Arial" w:hAnsi="Arial" w:cs="Arial"/>
          <w:color w:val="000000"/>
        </w:rPr>
      </w:pPr>
      <w:hyperlink r:id="rId66"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872CC4" w:rsidP="005659C4">
      <w:pPr>
        <w:spacing w:after="0" w:line="240" w:lineRule="auto"/>
        <w:rPr>
          <w:rFonts w:ascii="Arial" w:hAnsi="Arial" w:cs="Arial"/>
          <w:color w:val="000000"/>
        </w:rPr>
      </w:pPr>
      <w:hyperlink r:id="rId67"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872CC4" w:rsidP="005659C4">
      <w:pPr>
        <w:spacing w:after="0" w:line="240" w:lineRule="auto"/>
        <w:rPr>
          <w:rFonts w:ascii="Arial" w:hAnsi="Arial" w:cs="Arial"/>
          <w:color w:val="000000"/>
        </w:rPr>
      </w:pPr>
      <w:hyperlink r:id="rId68"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2CC4" w:rsidP="005659C4">
      <w:pPr>
        <w:spacing w:after="0" w:line="240" w:lineRule="auto"/>
        <w:rPr>
          <w:rFonts w:ascii="Arial" w:hAnsi="Arial" w:cs="Arial"/>
          <w:color w:val="000000"/>
        </w:rPr>
      </w:pPr>
      <w:hyperlink r:id="rId69"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2CC4" w:rsidP="005659C4">
      <w:pPr>
        <w:spacing w:after="0" w:line="240" w:lineRule="auto"/>
        <w:rPr>
          <w:rFonts w:ascii="Arial" w:hAnsi="Arial" w:cs="Arial"/>
          <w:b/>
          <w:bCs/>
          <w:color w:val="000000"/>
        </w:rPr>
      </w:pPr>
      <w:hyperlink r:id="rId70"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2CC4" w:rsidP="005659C4">
      <w:pPr>
        <w:spacing w:after="0" w:line="240" w:lineRule="auto"/>
        <w:rPr>
          <w:rFonts w:ascii="Arial" w:hAnsi="Arial" w:cs="Arial"/>
          <w:b/>
          <w:bCs/>
          <w:color w:val="000000"/>
        </w:rPr>
      </w:pPr>
      <w:hyperlink r:id="rId71"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872CC4" w:rsidP="005659C4">
      <w:pPr>
        <w:spacing w:after="0" w:line="240" w:lineRule="auto"/>
        <w:rPr>
          <w:rFonts w:ascii="Arial" w:hAnsi="Arial" w:cs="Arial"/>
          <w:color w:val="000000"/>
        </w:rPr>
      </w:pPr>
      <w:hyperlink r:id="rId72"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2CC4" w:rsidP="005659C4">
      <w:pPr>
        <w:spacing w:after="0" w:line="240" w:lineRule="auto"/>
        <w:rPr>
          <w:rFonts w:ascii="Arial" w:hAnsi="Arial" w:cs="Arial"/>
          <w:color w:val="000000"/>
        </w:rPr>
      </w:pPr>
      <w:hyperlink r:id="rId73"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2CC4" w:rsidP="005659C4">
      <w:pPr>
        <w:spacing w:after="0" w:line="240" w:lineRule="auto"/>
        <w:rPr>
          <w:rFonts w:ascii="Arial" w:hAnsi="Arial" w:cs="Arial"/>
          <w:color w:val="000000"/>
        </w:rPr>
      </w:pPr>
      <w:hyperlink r:id="rId74"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872CC4" w:rsidP="003A54BD">
      <w:pPr>
        <w:spacing w:after="0" w:line="240" w:lineRule="auto"/>
        <w:rPr>
          <w:rFonts w:ascii="Arial" w:hAnsi="Arial" w:cs="Arial"/>
          <w:color w:val="000000"/>
        </w:rPr>
      </w:pPr>
      <w:hyperlink r:id="rId75"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624FB9" w:rsidRDefault="00872CC4" w:rsidP="00653A73">
      <w:pPr>
        <w:spacing w:after="0" w:line="240" w:lineRule="auto"/>
        <w:rPr>
          <w:rFonts w:ascii="Arial" w:hAnsi="Arial" w:cs="Arial"/>
          <w:color w:val="000000"/>
        </w:rPr>
      </w:pPr>
      <w:hyperlink r:id="rId76"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at an age </w:t>
      </w:r>
      <w:r w:rsidR="00710CFA" w:rsidRPr="00DB327B">
        <w:rPr>
          <w:rFonts w:ascii="Arial" w:hAnsi="Arial" w:cs="Arial"/>
          <w:color w:val="000000"/>
        </w:rPr>
        <w:t xml:space="preserve">recommended by the Department of Health. </w:t>
      </w:r>
    </w:p>
    <w:p w:rsidR="005F17A6" w:rsidRDefault="005F17A6" w:rsidP="005F17A6">
      <w:pPr>
        <w:rPr>
          <w:rFonts w:ascii="Arial" w:hAnsi="Arial" w:cs="Arial"/>
          <w:b/>
          <w:bCs/>
          <w:color w:val="FF0000"/>
        </w:rPr>
      </w:pPr>
      <w:r>
        <w:rPr>
          <w:rFonts w:ascii="Arial" w:hAnsi="Arial" w:cs="Arial"/>
          <w:b/>
          <w:bCs/>
          <w:color w:val="FF0000"/>
        </w:rPr>
        <w:t xml:space="preserve">STATUS: Senate Health &amp; Human Services Committee – Reported out; </w:t>
      </w:r>
      <w:proofErr w:type="gramStart"/>
      <w:r>
        <w:rPr>
          <w:rFonts w:ascii="Arial" w:hAnsi="Arial" w:cs="Arial"/>
          <w:b/>
          <w:bCs/>
          <w:color w:val="FF0000"/>
        </w:rPr>
        <w:t>Passed</w:t>
      </w:r>
      <w:proofErr w:type="gramEnd"/>
      <w:r>
        <w:rPr>
          <w:rFonts w:ascii="Arial" w:hAnsi="Arial" w:cs="Arial"/>
          <w:b/>
          <w:bCs/>
          <w:color w:val="FF0000"/>
        </w:rPr>
        <w:t xml:space="preserve"> by Senate, Vote 32-1</w:t>
      </w:r>
    </w:p>
    <w:p w:rsidR="00B23E56" w:rsidRPr="00DB327B" w:rsidRDefault="00872CC4" w:rsidP="00653A73">
      <w:pPr>
        <w:spacing w:after="0" w:line="240" w:lineRule="auto"/>
        <w:rPr>
          <w:rFonts w:ascii="Arial" w:hAnsi="Arial" w:cs="Arial"/>
          <w:color w:val="000000"/>
        </w:rPr>
      </w:pPr>
      <w:hyperlink r:id="rId77"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872CC4" w:rsidP="00855DFB">
      <w:pPr>
        <w:spacing w:after="0" w:line="240" w:lineRule="auto"/>
        <w:rPr>
          <w:rFonts w:ascii="Arial" w:hAnsi="Arial" w:cs="Arial"/>
          <w:b/>
          <w:bCs/>
          <w:color w:val="000000"/>
        </w:rPr>
      </w:pPr>
      <w:hyperlink r:id="rId78"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872CC4" w:rsidP="00855DFB">
      <w:pPr>
        <w:spacing w:after="0" w:line="240" w:lineRule="auto"/>
        <w:rPr>
          <w:rFonts w:ascii="Arial" w:hAnsi="Arial" w:cs="Arial"/>
          <w:color w:val="000000"/>
        </w:rPr>
      </w:pPr>
      <w:hyperlink r:id="rId79"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6704FB" w:rsidRDefault="00872CC4" w:rsidP="002A7A0C">
      <w:pPr>
        <w:spacing w:after="0" w:line="240" w:lineRule="auto"/>
        <w:rPr>
          <w:rFonts w:ascii="Arial" w:hAnsi="Arial" w:cs="Arial"/>
          <w:color w:val="000000"/>
        </w:rPr>
      </w:pPr>
      <w:hyperlink r:id="rId80"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6704FB" w:rsidRDefault="00872CC4" w:rsidP="001D22B1">
      <w:pPr>
        <w:spacing w:after="0" w:line="240" w:lineRule="auto"/>
        <w:rPr>
          <w:rFonts w:ascii="Arial" w:hAnsi="Arial" w:cs="Arial"/>
          <w:color w:val="000000"/>
        </w:rPr>
      </w:pPr>
      <w:hyperlink r:id="rId81"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w:t>
      </w:r>
      <w:proofErr w:type="gramStart"/>
      <w:r w:rsidR="001D22B1" w:rsidRPr="001D22B1">
        <w:rPr>
          <w:rFonts w:ascii="Arial" w:hAnsi="Arial" w:cs="Arial"/>
        </w:rPr>
        <w:t>To</w:t>
      </w:r>
      <w:proofErr w:type="gramEnd"/>
      <w:r w:rsidR="001D22B1" w:rsidRPr="001D22B1">
        <w:rPr>
          <w:rFonts w:ascii="Arial" w:hAnsi="Arial" w:cs="Arial"/>
        </w:rPr>
        <w:t xml:space="preserve"> fund the Lake County Educational Service Center pilot project to support STEM initiatives for middle school students and to make an appropr</w:t>
      </w:r>
      <w:r w:rsidR="001D22B1" w:rsidRPr="006704FB">
        <w:rPr>
          <w:rFonts w:ascii="Arial" w:hAnsi="Arial" w:cs="Arial"/>
          <w:color w:val="000000"/>
        </w:rPr>
        <w:t>iation</w:t>
      </w:r>
    </w:p>
    <w:p w:rsidR="003C307E" w:rsidRDefault="003C307E" w:rsidP="003C307E">
      <w:pPr>
        <w:rPr>
          <w:rFonts w:ascii="Arial" w:hAnsi="Arial" w:cs="Arial"/>
          <w:b/>
          <w:bCs/>
          <w:color w:val="FF0000"/>
        </w:rPr>
      </w:pPr>
      <w:r>
        <w:rPr>
          <w:rFonts w:ascii="Arial" w:hAnsi="Arial" w:cs="Arial"/>
          <w:b/>
          <w:bCs/>
          <w:color w:val="FF0000"/>
        </w:rPr>
        <w:t>STATUS: Referred to Senate Finance Committee</w:t>
      </w:r>
    </w:p>
    <w:p w:rsidR="001D22B1" w:rsidRPr="006704FB" w:rsidRDefault="00872CC4" w:rsidP="001D22B1">
      <w:pPr>
        <w:spacing w:after="0" w:line="240" w:lineRule="auto"/>
        <w:rPr>
          <w:rFonts w:ascii="Arial" w:hAnsi="Arial" w:cs="Arial"/>
          <w:color w:val="000000"/>
        </w:rPr>
      </w:pPr>
      <w:hyperlink r:id="rId82"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w:t>
      </w:r>
      <w:proofErr w:type="gramStart"/>
      <w:r w:rsidR="001D22B1" w:rsidRPr="001D22B1">
        <w:rPr>
          <w:rFonts w:ascii="Arial" w:hAnsi="Arial" w:cs="Arial"/>
        </w:rPr>
        <w:t>To</w:t>
      </w:r>
      <w:proofErr w:type="gramEnd"/>
      <w:r w:rsidR="001D22B1" w:rsidRPr="001D22B1">
        <w:rPr>
          <w:rFonts w:ascii="Arial" w:hAnsi="Arial" w:cs="Arial"/>
        </w:rPr>
        <w:t xml:space="preserve"> make changes to the law regarding governance, operation, and management of community schools, and to make an approp</w:t>
      </w:r>
      <w:r w:rsidR="001D22B1" w:rsidRPr="006704FB">
        <w:rPr>
          <w:rFonts w:ascii="Arial" w:hAnsi="Arial" w:cs="Arial"/>
          <w:color w:val="000000"/>
        </w:rPr>
        <w:t>riation</w:t>
      </w:r>
    </w:p>
    <w:p w:rsidR="00F050DE" w:rsidRDefault="00F050DE" w:rsidP="00F050DE">
      <w:pPr>
        <w:rPr>
          <w:rFonts w:ascii="Arial" w:hAnsi="Arial" w:cs="Arial"/>
          <w:b/>
          <w:bCs/>
          <w:color w:val="FF0000"/>
        </w:rPr>
      </w:pPr>
      <w:r>
        <w:rPr>
          <w:rFonts w:ascii="Arial" w:hAnsi="Arial" w:cs="Arial"/>
          <w:b/>
          <w:bCs/>
          <w:color w:val="FF0000"/>
        </w:rPr>
        <w:t>STATUS: Referred to Senate Finance – Education Subcommittee</w:t>
      </w:r>
    </w:p>
    <w:p w:rsidR="00F050DE" w:rsidRDefault="00F050DE"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4A2020" w:rsidRDefault="004A2020" w:rsidP="00C17070">
      <w:pPr>
        <w:spacing w:after="0" w:line="240" w:lineRule="auto"/>
        <w:ind w:left="720" w:hanging="720"/>
        <w:jc w:val="center"/>
        <w:rPr>
          <w:rFonts w:ascii="Arial" w:hAnsi="Arial" w:cs="Arial"/>
          <w:b/>
          <w:smallCaps/>
          <w:sz w:val="28"/>
        </w:rPr>
      </w:pPr>
    </w:p>
    <w:p w:rsidR="009D02AC" w:rsidRDefault="00FE167F" w:rsidP="00FE167F">
      <w:pPr>
        <w:spacing w:after="0" w:line="240" w:lineRule="auto"/>
        <w:ind w:left="720" w:hanging="720"/>
        <w:rPr>
          <w:rFonts w:ascii="Arial" w:hAnsi="Arial" w:cs="Arial"/>
          <w:b/>
          <w:smallCaps/>
          <w:sz w:val="24"/>
          <w:szCs w:val="24"/>
        </w:rPr>
      </w:pPr>
      <w:hyperlink r:id="rId83" w:history="1">
        <w:r>
          <w:rPr>
            <w:rStyle w:val="Hyperlink"/>
            <w:rFonts w:ascii="Arial" w:hAnsi="Arial" w:cs="Arial"/>
            <w:b/>
            <w:smallCaps/>
            <w:sz w:val="24"/>
            <w:szCs w:val="24"/>
          </w:rPr>
          <w:t>Child Sexual Abuse Prevention Bill Takes Education Route</w:t>
        </w:r>
      </w:hyperlink>
      <w:r>
        <w:rPr>
          <w:rFonts w:ascii="Arial" w:hAnsi="Arial" w:cs="Arial"/>
          <w:b/>
          <w:smallCaps/>
          <w:sz w:val="24"/>
          <w:szCs w:val="24"/>
        </w:rPr>
        <w:t xml:space="preserve"> Hannah</w:t>
      </w:r>
    </w:p>
    <w:p w:rsidR="00FE167F" w:rsidRPr="00FE167F" w:rsidRDefault="00FE167F" w:rsidP="00FE167F">
      <w:pPr>
        <w:spacing w:after="0" w:line="240" w:lineRule="auto"/>
        <w:rPr>
          <w:rFonts w:ascii="Arial" w:hAnsi="Arial" w:cs="Arial"/>
          <w:b/>
          <w:smallCaps/>
        </w:rPr>
      </w:pPr>
      <w:r w:rsidRPr="00FE167F">
        <w:rPr>
          <w:rFonts w:ascii="Arial" w:hAnsi="Arial" w:cs="Arial"/>
        </w:rPr>
        <w:t>The namesake of a House bill that would allow local school districts to create their own education plan for age-appropriate instruction on child sexual abuse prevention spoke Tuesday a</w:t>
      </w:r>
      <w:r w:rsidRPr="00FE167F">
        <w:rPr>
          <w:rFonts w:ascii="Arial" w:hAnsi="Arial" w:cs="Arial"/>
        </w:rPr>
        <w:t xml:space="preserve">longside the bill’s sponsors.  </w:t>
      </w:r>
      <w:r w:rsidRPr="00FE167F">
        <w:rPr>
          <w:rFonts w:ascii="Arial" w:hAnsi="Arial" w:cs="Arial"/>
        </w:rPr>
        <w:t xml:space="preserve">Erin </w:t>
      </w:r>
      <w:proofErr w:type="spellStart"/>
      <w:r w:rsidRPr="00FE167F">
        <w:rPr>
          <w:rFonts w:ascii="Arial" w:hAnsi="Arial" w:cs="Arial"/>
        </w:rPr>
        <w:t>Merryn</w:t>
      </w:r>
      <w:proofErr w:type="spellEnd"/>
      <w:r w:rsidRPr="00FE167F">
        <w:rPr>
          <w:rFonts w:ascii="Arial" w:hAnsi="Arial" w:cs="Arial"/>
        </w:rPr>
        <w:t xml:space="preserve">, a nationally recognized advocate for prevention of child sexual assault and author, experienced abuse herself from a neighbor and family member. HB85 (Ramos-Hagan) is called “Erin’s Law,” after </w:t>
      </w:r>
      <w:proofErr w:type="spellStart"/>
      <w:r w:rsidRPr="00FE167F">
        <w:rPr>
          <w:rFonts w:ascii="Arial" w:hAnsi="Arial" w:cs="Arial"/>
        </w:rPr>
        <w:t>Merryn’s</w:t>
      </w:r>
      <w:proofErr w:type="spellEnd"/>
      <w:r w:rsidRPr="00FE167F">
        <w:rPr>
          <w:rFonts w:ascii="Arial" w:hAnsi="Arial" w:cs="Arial"/>
        </w:rPr>
        <w:t xml:space="preserve"> national efforts to pass legislation on educating about assault prevention. Such legislation has been passed in 21 states and is pending in 22, she said.</w:t>
      </w:r>
    </w:p>
    <w:p w:rsidR="00FE167F" w:rsidRPr="00FE167F" w:rsidRDefault="00FE167F" w:rsidP="00FE167F">
      <w:pPr>
        <w:spacing w:after="0" w:line="240" w:lineRule="auto"/>
        <w:ind w:left="720" w:hanging="720"/>
        <w:rPr>
          <w:rFonts w:ascii="Arial" w:hAnsi="Arial" w:cs="Arial"/>
          <w:b/>
          <w:smallCaps/>
          <w:sz w:val="24"/>
          <w:szCs w:val="24"/>
        </w:rPr>
      </w:pPr>
    </w:p>
    <w:p w:rsidR="00ED7468" w:rsidRDefault="006D445D" w:rsidP="009A3BD9">
      <w:pPr>
        <w:spacing w:after="0" w:line="240" w:lineRule="auto"/>
        <w:ind w:left="720" w:hanging="720"/>
        <w:rPr>
          <w:rFonts w:ascii="Arial" w:hAnsi="Arial" w:cs="Arial"/>
          <w:b/>
          <w:smallCaps/>
          <w:sz w:val="24"/>
          <w:szCs w:val="24"/>
        </w:rPr>
      </w:pPr>
      <w:hyperlink r:id="rId84" w:history="1">
        <w:r>
          <w:rPr>
            <w:rStyle w:val="Hyperlink"/>
            <w:rFonts w:ascii="Arial" w:hAnsi="Arial" w:cs="Arial"/>
            <w:b/>
            <w:smallCaps/>
            <w:sz w:val="24"/>
            <w:szCs w:val="24"/>
          </w:rPr>
          <w:t>Keen Criticizes Guarantees, Caps in House K-12 Formula Changes</w:t>
        </w:r>
      </w:hyperlink>
      <w:r>
        <w:rPr>
          <w:rFonts w:ascii="Arial" w:hAnsi="Arial" w:cs="Arial"/>
          <w:b/>
          <w:smallCaps/>
          <w:sz w:val="24"/>
          <w:szCs w:val="24"/>
        </w:rPr>
        <w:t xml:space="preserve"> Hannah</w:t>
      </w:r>
    </w:p>
    <w:p w:rsidR="006D445D" w:rsidRPr="006D445D" w:rsidRDefault="006D445D" w:rsidP="006D445D">
      <w:pPr>
        <w:spacing w:after="0" w:line="240" w:lineRule="auto"/>
        <w:rPr>
          <w:rFonts w:ascii="Arial" w:hAnsi="Arial" w:cs="Arial"/>
          <w:b/>
          <w:smallCaps/>
        </w:rPr>
      </w:pPr>
      <w:r w:rsidRPr="006D445D">
        <w:rPr>
          <w:rFonts w:ascii="Arial" w:hAnsi="Arial" w:cs="Arial"/>
        </w:rPr>
        <w:t>Budget Director Tim Keen told the Senate Finance Education Subcommittee Wednesday of the administration's serious concerns with House revisions to the K-12 funding formula, particularly over expande</w:t>
      </w:r>
      <w:r w:rsidRPr="006D445D">
        <w:rPr>
          <w:rFonts w:ascii="Arial" w:hAnsi="Arial" w:cs="Arial"/>
        </w:rPr>
        <w:t xml:space="preserve">d use of caps and guarantees. </w:t>
      </w:r>
      <w:r w:rsidRPr="006D445D">
        <w:rPr>
          <w:rFonts w:ascii="Arial" w:hAnsi="Arial" w:cs="Arial"/>
        </w:rPr>
        <w:t>"The governor feels very strongly that if we have a formula, we ought to let it work," he said, going off-script for his strongest stateme</w:t>
      </w:r>
      <w:r w:rsidRPr="006D445D">
        <w:rPr>
          <w:rFonts w:ascii="Arial" w:hAnsi="Arial" w:cs="Arial"/>
        </w:rPr>
        <w:t xml:space="preserve">nts against the House changes. </w:t>
      </w:r>
      <w:r w:rsidRPr="006D445D">
        <w:rPr>
          <w:rFonts w:ascii="Arial" w:hAnsi="Arial" w:cs="Arial"/>
        </w:rPr>
        <w:t>Keen said the House spending changes in HB64, coupled with its more upbeat revenue outlook, threaten recent years' work toward structural balance in the budget.</w:t>
      </w:r>
      <w:r w:rsidRPr="006D445D">
        <w:rPr>
          <w:rFonts w:ascii="Arial" w:hAnsi="Arial" w:cs="Arial"/>
        </w:rPr>
        <w:t xml:space="preserve"> </w:t>
      </w:r>
    </w:p>
    <w:p w:rsidR="006D445D" w:rsidRDefault="006D445D" w:rsidP="009A3BD9">
      <w:pPr>
        <w:spacing w:after="0" w:line="240" w:lineRule="auto"/>
        <w:ind w:left="720" w:hanging="720"/>
        <w:rPr>
          <w:rFonts w:ascii="Arial" w:hAnsi="Arial" w:cs="Arial"/>
          <w:b/>
          <w:smallCaps/>
          <w:sz w:val="24"/>
          <w:szCs w:val="24"/>
        </w:rPr>
      </w:pPr>
    </w:p>
    <w:p w:rsidR="007879AA" w:rsidRDefault="007879AA" w:rsidP="007879AA">
      <w:pPr>
        <w:spacing w:after="0" w:line="240" w:lineRule="auto"/>
        <w:rPr>
          <w:rFonts w:ascii="Arial" w:hAnsi="Arial" w:cs="Arial"/>
          <w:b/>
          <w:smallCaps/>
          <w:sz w:val="24"/>
          <w:szCs w:val="24"/>
        </w:rPr>
      </w:pPr>
      <w:hyperlink r:id="rId85" w:history="1">
        <w:r>
          <w:rPr>
            <w:rStyle w:val="Hyperlink"/>
            <w:rFonts w:ascii="Arial" w:hAnsi="Arial" w:cs="Arial"/>
            <w:b/>
            <w:smallCaps/>
            <w:sz w:val="24"/>
            <w:szCs w:val="24"/>
          </w:rPr>
          <w:t xml:space="preserve">State panel recommends fewer tests, wants them at school year's end </w:t>
        </w:r>
      </w:hyperlink>
      <w:r>
        <w:rPr>
          <w:rFonts w:ascii="Arial" w:hAnsi="Arial" w:cs="Arial"/>
          <w:b/>
          <w:smallCaps/>
          <w:sz w:val="24"/>
          <w:szCs w:val="24"/>
        </w:rPr>
        <w:t xml:space="preserve"> Columbus Dispatch</w:t>
      </w:r>
    </w:p>
    <w:p w:rsidR="007879AA" w:rsidRPr="007879AA" w:rsidRDefault="007879AA" w:rsidP="007879AA">
      <w:pPr>
        <w:spacing w:after="0" w:line="240" w:lineRule="auto"/>
        <w:rPr>
          <w:rFonts w:ascii="Arial" w:hAnsi="Arial" w:cs="Arial"/>
          <w:b/>
          <w:smallCaps/>
          <w:sz w:val="24"/>
          <w:szCs w:val="24"/>
        </w:rPr>
      </w:pPr>
      <w:r w:rsidRPr="007879AA">
        <w:rPr>
          <w:rFonts w:ascii="Arial" w:eastAsia="Times New Roman" w:hAnsi="Arial" w:cs="Arial"/>
          <w:lang w:val="en"/>
        </w:rPr>
        <w:t>Ohio students would take fewer tests and they would be administered closer to the end of the school year under a legislative panel's recommendations. And if the companies that provide the current tests don’t revamp them, the state should throw them out and find a vendor that can provide new ones, said the 30-member Senate Advisory Committee on Testing in its final recommendations unveiled on Thursday night.</w:t>
      </w:r>
    </w:p>
    <w:p w:rsidR="007879AA" w:rsidRDefault="007879AA" w:rsidP="007879AA">
      <w:pPr>
        <w:spacing w:after="0" w:line="240" w:lineRule="auto"/>
        <w:rPr>
          <w:rFonts w:ascii="Arial" w:hAnsi="Arial" w:cs="Arial"/>
          <w:b/>
          <w:smallCaps/>
          <w:sz w:val="24"/>
          <w:szCs w:val="24"/>
        </w:rPr>
      </w:pPr>
    </w:p>
    <w:p w:rsidR="00584356" w:rsidRDefault="00584356" w:rsidP="0047510D">
      <w:pPr>
        <w:spacing w:after="0" w:line="240" w:lineRule="auto"/>
        <w:ind w:left="720" w:hanging="720"/>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B944AA" w:rsidRDefault="00B944AA" w:rsidP="00B944AA">
      <w:pPr>
        <w:shd w:val="clear" w:color="auto" w:fill="FFFFFF"/>
        <w:tabs>
          <w:tab w:val="left" w:pos="3590"/>
        </w:tabs>
        <w:spacing w:after="0" w:line="240" w:lineRule="auto"/>
        <w:rPr>
          <w:rFonts w:ascii="Arial" w:hAnsi="Arial" w:cs="Arial"/>
          <w:b/>
          <w:smallCaps/>
          <w:sz w:val="24"/>
          <w:szCs w:val="24"/>
        </w:rPr>
      </w:pPr>
      <w:hyperlink r:id="rId86" w:history="1">
        <w:r>
          <w:rPr>
            <w:rStyle w:val="Hyperlink"/>
            <w:rFonts w:ascii="Arial" w:hAnsi="Arial" w:cs="Arial"/>
            <w:b/>
            <w:smallCaps/>
            <w:sz w:val="24"/>
            <w:szCs w:val="24"/>
          </w:rPr>
          <w:t>ODE to look at literacy improvements</w:t>
        </w:r>
      </w:hyperlink>
      <w:r>
        <w:rPr>
          <w:rFonts w:ascii="Arial" w:hAnsi="Arial" w:cs="Arial"/>
          <w:b/>
          <w:smallCaps/>
          <w:sz w:val="24"/>
          <w:szCs w:val="24"/>
        </w:rPr>
        <w:t xml:space="preserve"> Portsmouth Daily Times</w:t>
      </w:r>
    </w:p>
    <w:p w:rsidR="00B944AA" w:rsidRPr="00B944AA" w:rsidRDefault="00B944AA" w:rsidP="00B944AA">
      <w:pPr>
        <w:shd w:val="clear" w:color="auto" w:fill="FFFFFF"/>
        <w:tabs>
          <w:tab w:val="left" w:pos="3590"/>
        </w:tabs>
        <w:spacing w:after="0" w:line="240" w:lineRule="auto"/>
        <w:rPr>
          <w:rFonts w:ascii="Arial" w:hAnsi="Arial" w:cs="Arial"/>
          <w:b/>
          <w:smallCaps/>
          <w:sz w:val="24"/>
          <w:szCs w:val="24"/>
        </w:rPr>
      </w:pPr>
      <w:r w:rsidRPr="00B944AA">
        <w:rPr>
          <w:rFonts w:ascii="Arial" w:eastAsia="Times New Roman" w:hAnsi="Arial" w:cs="Arial"/>
          <w:color w:val="666666"/>
          <w:lang w:val="en"/>
        </w:rPr>
        <w:t>The Ohio Department of Education (ODE) is often changing the way schools test students, and how these schools are graded on their performance. A new grading system addition includes one focusing on literary growth in students called the K-3 Literacy Improvement.</w:t>
      </w:r>
    </w:p>
    <w:p w:rsidR="00B944AA" w:rsidRDefault="00B944AA" w:rsidP="00ED66C4">
      <w:pPr>
        <w:shd w:val="clear" w:color="auto" w:fill="FFFFFF"/>
        <w:tabs>
          <w:tab w:val="left" w:pos="3590"/>
        </w:tabs>
        <w:spacing w:after="0" w:line="240" w:lineRule="auto"/>
        <w:rPr>
          <w:rFonts w:ascii="Arial" w:hAnsi="Arial" w:cs="Arial"/>
          <w:b/>
          <w:smallCaps/>
          <w:sz w:val="24"/>
          <w:szCs w:val="24"/>
        </w:rPr>
      </w:pPr>
    </w:p>
    <w:p w:rsidR="0014433E" w:rsidRDefault="00B944AA" w:rsidP="00912F2D">
      <w:pPr>
        <w:shd w:val="clear" w:color="auto" w:fill="FFFFFF"/>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ODE Releases New Literacy Grades, Study of Reading-Graduation Link</w:t>
        </w:r>
      </w:hyperlink>
      <w:r>
        <w:rPr>
          <w:rFonts w:ascii="Arial" w:hAnsi="Arial" w:cs="Arial"/>
          <w:b/>
          <w:smallCaps/>
          <w:sz w:val="24"/>
          <w:szCs w:val="24"/>
        </w:rPr>
        <w:t xml:space="preserve"> Hannah</w:t>
      </w:r>
    </w:p>
    <w:p w:rsidR="00B944AA" w:rsidRPr="00B944AA" w:rsidRDefault="00B944AA" w:rsidP="00912F2D">
      <w:pPr>
        <w:shd w:val="clear" w:color="auto" w:fill="FFFFFF"/>
        <w:spacing w:after="0" w:line="240" w:lineRule="auto"/>
        <w:rPr>
          <w:rFonts w:ascii="Arial" w:hAnsi="Arial" w:cs="Arial"/>
          <w:b/>
          <w:smallCaps/>
        </w:rPr>
      </w:pPr>
      <w:r w:rsidRPr="00B944AA">
        <w:rPr>
          <w:rFonts w:ascii="Arial" w:hAnsi="Arial" w:cs="Arial"/>
        </w:rPr>
        <w:t>The Ohio Department of Education released additional grades for the 2014 school district report cards Thursday that measure progress on improving literacy in early elementary grades, as well as an in-house longitudinal study of the class of 2013 that state officials say proves their contention that third grade reading is a linchpin o</w:t>
      </w:r>
      <w:r w:rsidRPr="00B944AA">
        <w:rPr>
          <w:rFonts w:ascii="Arial" w:hAnsi="Arial" w:cs="Arial"/>
        </w:rPr>
        <w:t xml:space="preserve">f long-term academic success.  </w:t>
      </w:r>
      <w:r w:rsidRPr="00B944AA">
        <w:rPr>
          <w:rFonts w:ascii="Arial" w:hAnsi="Arial" w:cs="Arial"/>
        </w:rPr>
        <w:t>State Superintendent Richard Ross, who has made the third grade reading guarantee the centerpiece of his administration, said the new study establishes a strong link between reading proficiency at the end of third grade and the likelihood of graduating on time.</w:t>
      </w:r>
      <w:r w:rsidRPr="00B944AA">
        <w:rPr>
          <w:rFonts w:ascii="Arial" w:hAnsi="Arial" w:cs="Arial"/>
        </w:rPr>
        <w:br/>
      </w:r>
      <w:r w:rsidRPr="00B944AA">
        <w:rPr>
          <w:rFonts w:ascii="Arial" w:hAnsi="Arial" w:cs="Arial"/>
        </w:rPr>
        <w:br/>
      </w:r>
    </w:p>
    <w:p w:rsidR="004C006F" w:rsidRDefault="004C006F"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DD7A97" w:rsidRDefault="00DD7A97" w:rsidP="00C5690D">
      <w:pPr>
        <w:shd w:val="clear" w:color="auto" w:fill="FFFFFF"/>
        <w:spacing w:after="0" w:line="240" w:lineRule="auto"/>
        <w:rPr>
          <w:rFonts w:ascii="Arial" w:hAnsi="Arial" w:cs="Arial"/>
          <w:b/>
          <w:smallCaps/>
          <w:sz w:val="24"/>
          <w:szCs w:val="24"/>
        </w:rPr>
      </w:pPr>
      <w:hyperlink r:id="rId88" w:history="1">
        <w:r>
          <w:rPr>
            <w:rStyle w:val="Hyperlink"/>
            <w:rFonts w:ascii="Arial" w:hAnsi="Arial" w:cs="Arial"/>
            <w:b/>
            <w:smallCaps/>
            <w:sz w:val="24"/>
            <w:szCs w:val="24"/>
          </w:rPr>
          <w:t>Does Common Core Ask Too Much of Kindergarten Readers?</w:t>
        </w:r>
      </w:hyperlink>
      <w:r>
        <w:rPr>
          <w:rFonts w:ascii="Arial" w:hAnsi="Arial" w:cs="Arial"/>
          <w:b/>
          <w:smallCaps/>
          <w:sz w:val="24"/>
          <w:szCs w:val="24"/>
        </w:rPr>
        <w:t xml:space="preserve"> KQED News</w:t>
      </w:r>
    </w:p>
    <w:p w:rsidR="00DD7A97" w:rsidRDefault="00C5690D" w:rsidP="00C5690D">
      <w:pPr>
        <w:shd w:val="clear" w:color="auto" w:fill="FFFFFF"/>
        <w:spacing w:after="0" w:line="240" w:lineRule="auto"/>
        <w:rPr>
          <w:rStyle w:val="s1"/>
          <w:rFonts w:ascii="Arial" w:hAnsi="Arial" w:cs="Arial"/>
          <w:color w:val="222222"/>
        </w:rPr>
      </w:pPr>
      <w:r w:rsidRPr="00C5690D">
        <w:rPr>
          <w:rStyle w:val="s1"/>
          <w:rFonts w:ascii="Arial" w:hAnsi="Arial" w:cs="Arial"/>
          <w:color w:val="222222"/>
        </w:rPr>
        <w:t>Sandwiched between preschool and first grade, kindergarteners often start school at very different stages of development depending on their exposure to preschool, home environments and biology. For states adopting Common Core, the standards apply to kindergarten, laying out what students should be able to do by the end of the grade.* Kindergartners are expected to know basic phonics and word recognition as well as read beginner texts, skills some childhood development experts argue are developmentally inappropriate.</w:t>
      </w:r>
    </w:p>
    <w:p w:rsidR="00C5690D" w:rsidRDefault="00C5690D" w:rsidP="00C5690D">
      <w:pPr>
        <w:shd w:val="clear" w:color="auto" w:fill="FFFFFF"/>
        <w:spacing w:after="0" w:line="240" w:lineRule="auto"/>
        <w:rPr>
          <w:rStyle w:val="s1"/>
          <w:rFonts w:ascii="Arial" w:hAnsi="Arial" w:cs="Arial"/>
          <w:color w:val="222222"/>
        </w:rPr>
      </w:pPr>
    </w:p>
    <w:p w:rsidR="007374D5" w:rsidRDefault="007374D5" w:rsidP="00C5690D">
      <w:pPr>
        <w:shd w:val="clear" w:color="auto" w:fill="FFFFFF"/>
        <w:spacing w:after="0" w:line="240" w:lineRule="auto"/>
        <w:rPr>
          <w:rStyle w:val="s1"/>
          <w:rFonts w:ascii="Arial" w:hAnsi="Arial" w:cs="Arial"/>
          <w:b/>
          <w:smallCaps/>
          <w:color w:val="222222"/>
          <w:sz w:val="24"/>
          <w:szCs w:val="24"/>
        </w:rPr>
      </w:pPr>
      <w:hyperlink r:id="rId89" w:history="1">
        <w:r>
          <w:rPr>
            <w:rStyle w:val="Hyperlink"/>
            <w:rFonts w:ascii="Arial" w:hAnsi="Arial" w:cs="Arial"/>
            <w:b/>
            <w:smallCaps/>
            <w:sz w:val="24"/>
            <w:szCs w:val="24"/>
          </w:rPr>
          <w:t>Some Young Children With Autism Lose Label, but Retain Learning Challenges</w:t>
        </w:r>
      </w:hyperlink>
      <w:r w:rsidRPr="007374D5">
        <w:rPr>
          <w:rStyle w:val="s1"/>
          <w:rFonts w:ascii="Arial" w:hAnsi="Arial" w:cs="Arial"/>
          <w:b/>
          <w:smallCaps/>
          <w:color w:val="222222"/>
          <w:sz w:val="24"/>
          <w:szCs w:val="24"/>
        </w:rPr>
        <w:t xml:space="preserve"> Education Week</w:t>
      </w:r>
    </w:p>
    <w:p w:rsidR="007374D5" w:rsidRPr="007374D5" w:rsidRDefault="007374D5" w:rsidP="007374D5">
      <w:pPr>
        <w:shd w:val="clear" w:color="auto" w:fill="FFFFFF"/>
        <w:spacing w:after="0" w:line="240" w:lineRule="auto"/>
        <w:rPr>
          <w:rFonts w:ascii="Arial" w:hAnsi="Arial" w:cs="Arial"/>
          <w:sz w:val="24"/>
          <w:szCs w:val="24"/>
        </w:rPr>
      </w:pPr>
      <w:r>
        <w:rPr>
          <w:rFonts w:ascii="Arial" w:hAnsi="Arial" w:cs="Arial"/>
        </w:rPr>
        <w:t xml:space="preserve">A small percentage of children who had been diagnosed with autism spectrum disorder as toddlers no longer showed symptoms of the disorder four years later, but most continued to have emotional or learning disorders, </w:t>
      </w:r>
      <w:r w:rsidRPr="007374D5">
        <w:rPr>
          <w:rFonts w:ascii="Arial" w:hAnsi="Arial" w:cs="Arial"/>
        </w:rPr>
        <w:t>according to a study that was presented at a recent meeting of researchers in child health</w:t>
      </w:r>
      <w:r>
        <w:rPr>
          <w:rFonts w:ascii="Arial" w:hAnsi="Arial" w:cs="Arial"/>
        </w:rPr>
        <w:t>. The findings came from a study of 569 children living in New York between 2003 and 2013. They had all been diagnosed with autism spectrum disorder through an early-intervention program around age 2 1/2.</w:t>
      </w:r>
    </w:p>
    <w:p w:rsidR="007374D5" w:rsidRDefault="007374D5" w:rsidP="00C5690D">
      <w:pPr>
        <w:shd w:val="clear" w:color="auto" w:fill="FFFFFF"/>
        <w:spacing w:after="0" w:line="240" w:lineRule="auto"/>
        <w:rPr>
          <w:rStyle w:val="s1"/>
          <w:rFonts w:ascii="Arial" w:hAnsi="Arial" w:cs="Arial"/>
          <w:b/>
          <w:smallCaps/>
          <w:color w:val="222222"/>
          <w:sz w:val="24"/>
          <w:szCs w:val="24"/>
        </w:rPr>
      </w:pPr>
    </w:p>
    <w:p w:rsidR="00386794" w:rsidRDefault="00386794" w:rsidP="00C5690D">
      <w:pPr>
        <w:shd w:val="clear" w:color="auto" w:fill="FFFFFF"/>
        <w:spacing w:after="0" w:line="240" w:lineRule="auto"/>
        <w:rPr>
          <w:rStyle w:val="s1"/>
          <w:rFonts w:ascii="Arial" w:hAnsi="Arial" w:cs="Arial"/>
          <w:b/>
          <w:smallCaps/>
          <w:color w:val="222222"/>
          <w:sz w:val="24"/>
          <w:szCs w:val="24"/>
        </w:rPr>
      </w:pPr>
      <w:hyperlink r:id="rId90" w:history="1">
        <w:r>
          <w:rPr>
            <w:rStyle w:val="Hyperlink"/>
            <w:rFonts w:ascii="Arial" w:hAnsi="Arial" w:cs="Arial"/>
            <w:b/>
            <w:smallCaps/>
            <w:sz w:val="24"/>
            <w:szCs w:val="24"/>
          </w:rPr>
          <w:t>Child Mental Health Affects World 'Happiness' Ratings</w:t>
        </w:r>
      </w:hyperlink>
      <w:r>
        <w:rPr>
          <w:rStyle w:val="s1"/>
          <w:rFonts w:ascii="Arial" w:hAnsi="Arial" w:cs="Arial"/>
          <w:b/>
          <w:smallCaps/>
          <w:color w:val="222222"/>
          <w:sz w:val="24"/>
          <w:szCs w:val="24"/>
        </w:rPr>
        <w:t xml:space="preserve"> Education Week</w:t>
      </w:r>
    </w:p>
    <w:p w:rsidR="00386794" w:rsidRPr="00386794" w:rsidRDefault="00386794" w:rsidP="00386794">
      <w:pPr>
        <w:shd w:val="clear" w:color="auto" w:fill="FFFFFF"/>
        <w:spacing w:after="0" w:line="240" w:lineRule="auto"/>
        <w:rPr>
          <w:rFonts w:ascii="Arial" w:hAnsi="Arial" w:cs="Arial"/>
          <w:sz w:val="24"/>
          <w:szCs w:val="24"/>
        </w:rPr>
      </w:pPr>
      <w:r>
        <w:rPr>
          <w:rFonts w:ascii="Arial" w:hAnsi="Arial" w:cs="Arial"/>
        </w:rPr>
        <w:t xml:space="preserve">Education researchers and policymakers spend a lot of time debating the best way to measure success. Is it good grades, top test scores, high school and college graduation, civic-oriented character? How about whether students are, you know, </w:t>
      </w:r>
      <w:r>
        <w:rPr>
          <w:rStyle w:val="Emphasis"/>
          <w:rFonts w:ascii="Arial" w:hAnsi="Arial" w:cs="Arial"/>
        </w:rPr>
        <w:t>happy</w:t>
      </w:r>
      <w:r>
        <w:rPr>
          <w:rFonts w:ascii="Arial" w:hAnsi="Arial" w:cs="Arial"/>
        </w:rPr>
        <w:t>?</w:t>
      </w:r>
      <w:r>
        <w:rPr>
          <w:rFonts w:ascii="Arial" w:hAnsi="Arial" w:cs="Arial"/>
          <w:sz w:val="24"/>
          <w:szCs w:val="24"/>
        </w:rPr>
        <w:t xml:space="preserve"> </w:t>
      </w:r>
      <w:r>
        <w:rPr>
          <w:rFonts w:ascii="Arial" w:hAnsi="Arial" w:cs="Arial"/>
        </w:rPr>
        <w:t xml:space="preserve">The </w:t>
      </w:r>
      <w:r w:rsidRPr="004A2020">
        <w:rPr>
          <w:rFonts w:ascii="Arial" w:hAnsi="Arial" w:cs="Arial"/>
        </w:rPr>
        <w:t>2015 World Happiness Report</w:t>
      </w:r>
      <w:r>
        <w:rPr>
          <w:rFonts w:ascii="Arial" w:hAnsi="Arial" w:cs="Arial"/>
        </w:rPr>
        <w:t xml:space="preserve"> is out today, and as usual in recent international benchmarks, the United States is fine, if not exactly leading the pack. It ranked 15th out of 158 countries, above Brazil and </w:t>
      </w:r>
      <w:proofErr w:type="spellStart"/>
      <w:r>
        <w:rPr>
          <w:rFonts w:ascii="Arial" w:hAnsi="Arial" w:cs="Arial"/>
        </w:rPr>
        <w:t>Luxemborg</w:t>
      </w:r>
      <w:proofErr w:type="spellEnd"/>
      <w:r w:rsidR="004A2020">
        <w:rPr>
          <w:rFonts w:ascii="Arial" w:hAnsi="Arial" w:cs="Arial"/>
        </w:rPr>
        <w:t xml:space="preserve"> but below Mexico and Finland. A</w:t>
      </w:r>
      <w:r>
        <w:rPr>
          <w:rFonts w:ascii="Arial" w:hAnsi="Arial" w:cs="Arial"/>
        </w:rPr>
        <w:t>merican happiness levels have fallen since the group's last calculation in 2005-2007.</w:t>
      </w:r>
    </w:p>
    <w:p w:rsidR="00386794" w:rsidRDefault="00386794" w:rsidP="00C5690D">
      <w:pPr>
        <w:shd w:val="clear" w:color="auto" w:fill="FFFFFF"/>
        <w:spacing w:after="0" w:line="240" w:lineRule="auto"/>
        <w:rPr>
          <w:rStyle w:val="s1"/>
          <w:rFonts w:ascii="Arial" w:hAnsi="Arial" w:cs="Arial"/>
          <w:b/>
          <w:smallCaps/>
          <w:color w:val="222222"/>
          <w:sz w:val="24"/>
          <w:szCs w:val="24"/>
        </w:rPr>
      </w:pPr>
    </w:p>
    <w:p w:rsidR="00386794" w:rsidRPr="007374D5" w:rsidRDefault="00386794" w:rsidP="00C5690D">
      <w:pPr>
        <w:shd w:val="clear" w:color="auto" w:fill="FFFFFF"/>
        <w:spacing w:after="0" w:line="240" w:lineRule="auto"/>
        <w:rPr>
          <w:rStyle w:val="s1"/>
          <w:rFonts w:ascii="Arial" w:hAnsi="Arial" w:cs="Arial"/>
          <w:b/>
          <w:smallCaps/>
          <w:color w:val="222222"/>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1E38F9" w:rsidRDefault="00684BE2" w:rsidP="001E38F9">
      <w:pPr>
        <w:spacing w:after="0" w:line="240" w:lineRule="auto"/>
        <w:rPr>
          <w:rFonts w:ascii="Arial" w:eastAsia="Times New Roman" w:hAnsi="Arial" w:cs="Arial"/>
          <w:b/>
          <w:smallCaps/>
          <w:sz w:val="24"/>
          <w:lang w:val="en"/>
        </w:rPr>
      </w:pPr>
      <w:hyperlink r:id="rId91" w:history="1">
        <w:r>
          <w:rPr>
            <w:rStyle w:val="Hyperlink"/>
            <w:rFonts w:ascii="Arial" w:eastAsia="Times New Roman" w:hAnsi="Arial" w:cs="Arial"/>
            <w:b/>
            <w:smallCaps/>
            <w:sz w:val="24"/>
            <w:lang w:val="en"/>
          </w:rPr>
          <w:t>Testing can tell if students need help before college and career</w:t>
        </w:r>
      </w:hyperlink>
      <w:r w:rsidRPr="00684BE2">
        <w:rPr>
          <w:rFonts w:ascii="Arial" w:eastAsia="Times New Roman" w:hAnsi="Arial" w:cs="Arial"/>
          <w:b/>
          <w:smallCaps/>
          <w:sz w:val="24"/>
          <w:lang w:val="en"/>
        </w:rPr>
        <w:t xml:space="preserve"> Seattle Times</w:t>
      </w:r>
    </w:p>
    <w:p w:rsidR="00684BE2" w:rsidRPr="00684BE2" w:rsidRDefault="00684BE2" w:rsidP="00684BE2">
      <w:pPr>
        <w:spacing w:after="0" w:line="240" w:lineRule="auto"/>
        <w:rPr>
          <w:rFonts w:ascii="Arial" w:eastAsia="Times New Roman" w:hAnsi="Arial" w:cs="Arial"/>
          <w:color w:val="231F20"/>
        </w:rPr>
      </w:pPr>
      <w:r w:rsidRPr="00684BE2">
        <w:rPr>
          <w:rFonts w:ascii="Arial" w:eastAsia="Times New Roman" w:hAnsi="Arial" w:cs="Arial"/>
          <w:color w:val="231F20"/>
        </w:rPr>
        <w:t xml:space="preserve">THE outlook for opportunities for highly skilled workers in Washington </w:t>
      </w:r>
      <w:proofErr w:type="gramStart"/>
      <w:r w:rsidRPr="00684BE2">
        <w:rPr>
          <w:rFonts w:ascii="Arial" w:eastAsia="Times New Roman" w:hAnsi="Arial" w:cs="Arial"/>
          <w:color w:val="231F20"/>
        </w:rPr>
        <w:t>state</w:t>
      </w:r>
      <w:proofErr w:type="gramEnd"/>
      <w:r w:rsidRPr="00684BE2">
        <w:rPr>
          <w:rFonts w:ascii="Arial" w:eastAsia="Times New Roman" w:hAnsi="Arial" w:cs="Arial"/>
          <w:color w:val="231F20"/>
        </w:rPr>
        <w:t xml:space="preserve"> is as strong as ever. Currently there are 25,000 unfilled jobs for highly skilled workers — and that number is projected to grow to 50,000 by 2017. To ensure all students are ready for success and take advantage of these opportunities, Washington’s K-12 learning standards were established. Common Core State Standards are part of this and used for math and English language arts. The Smarter Balanced assessment system, administered in grades three through eight and 11, is aligned to the standards. It provides a way for teachers to measure student progress and make adjustments and interventions as necessary to ensure students are on the pathway to success.</w:t>
      </w:r>
    </w:p>
    <w:p w:rsidR="00684BE2" w:rsidRPr="00684BE2" w:rsidRDefault="00684BE2" w:rsidP="001E38F9">
      <w:pPr>
        <w:spacing w:after="0" w:line="240" w:lineRule="auto"/>
        <w:rPr>
          <w:rFonts w:ascii="Arial" w:eastAsia="Times New Roman" w:hAnsi="Arial" w:cs="Arial"/>
          <w:b/>
          <w:smallCaps/>
          <w:sz w:val="24"/>
          <w:lang w:val="en"/>
        </w:rPr>
      </w:pPr>
    </w:p>
    <w:p w:rsidR="00447394" w:rsidRDefault="00447394" w:rsidP="00447394">
      <w:pPr>
        <w:shd w:val="clear" w:color="auto" w:fill="FFFFFF"/>
        <w:spacing w:after="0" w:line="240" w:lineRule="auto"/>
        <w:rPr>
          <w:rFonts w:ascii="Arial" w:hAnsi="Arial" w:cs="Arial"/>
          <w:b/>
          <w:smallCaps/>
          <w:sz w:val="24"/>
          <w:szCs w:val="24"/>
        </w:rPr>
      </w:pPr>
      <w:hyperlink r:id="rId92" w:history="1">
        <w:r>
          <w:rPr>
            <w:rStyle w:val="Hyperlink"/>
            <w:rFonts w:ascii="Arial" w:hAnsi="Arial" w:cs="Arial"/>
            <w:b/>
            <w:smallCaps/>
            <w:sz w:val="24"/>
            <w:szCs w:val="24"/>
          </w:rPr>
          <w:t>High-</w:t>
        </w:r>
        <w:proofErr w:type="spellStart"/>
        <w:r>
          <w:rPr>
            <w:rStyle w:val="Hyperlink"/>
            <w:rFonts w:ascii="Arial" w:hAnsi="Arial" w:cs="Arial"/>
            <w:b/>
            <w:smallCaps/>
            <w:sz w:val="24"/>
            <w:szCs w:val="24"/>
          </w:rPr>
          <w:t>schoolers</w:t>
        </w:r>
        <w:proofErr w:type="spellEnd"/>
        <w:r>
          <w:rPr>
            <w:rStyle w:val="Hyperlink"/>
            <w:rFonts w:ascii="Arial" w:hAnsi="Arial" w:cs="Arial"/>
            <w:b/>
            <w:smallCaps/>
            <w:sz w:val="24"/>
            <w:szCs w:val="24"/>
          </w:rPr>
          <w:t xml:space="preserve"> face challenge qualifying for college-credit programs</w:t>
        </w:r>
      </w:hyperlink>
      <w:r>
        <w:rPr>
          <w:rFonts w:ascii="Arial" w:hAnsi="Arial" w:cs="Arial"/>
          <w:b/>
          <w:smallCaps/>
          <w:sz w:val="24"/>
          <w:szCs w:val="24"/>
        </w:rPr>
        <w:t xml:space="preserve"> Columbus Dispatch</w:t>
      </w:r>
    </w:p>
    <w:p w:rsidR="00447394" w:rsidRDefault="00447394" w:rsidP="00447394">
      <w:pPr>
        <w:spacing w:after="0" w:line="240" w:lineRule="auto"/>
        <w:rPr>
          <w:rFonts w:ascii="Arial" w:eastAsia="Times New Roman" w:hAnsi="Arial" w:cs="Arial"/>
          <w:lang w:val="en"/>
        </w:rPr>
      </w:pPr>
      <w:r w:rsidRPr="0049775D">
        <w:rPr>
          <w:rFonts w:ascii="Arial" w:eastAsia="Times New Roman" w:hAnsi="Arial" w:cs="Arial"/>
          <w:lang w:val="en"/>
        </w:rPr>
        <w:t xml:space="preserve">Under the state’s new College Credit Plus initiative, students had to notify school leaders of their interest by April 1. Then, they have to meet college-readiness targets on entrance exams such as the ACT and SAT for those going to a four-year school, or </w:t>
      </w:r>
      <w:proofErr w:type="spellStart"/>
      <w:r w:rsidRPr="0049775D">
        <w:rPr>
          <w:rFonts w:ascii="Arial" w:eastAsia="Times New Roman" w:hAnsi="Arial" w:cs="Arial"/>
          <w:lang w:val="en"/>
        </w:rPr>
        <w:t>Accuplacer</w:t>
      </w:r>
      <w:proofErr w:type="spellEnd"/>
      <w:r w:rsidRPr="0049775D">
        <w:rPr>
          <w:rFonts w:ascii="Arial" w:eastAsia="Times New Roman" w:hAnsi="Arial" w:cs="Arial"/>
          <w:lang w:val="en"/>
        </w:rPr>
        <w:t xml:space="preserve"> or Compass tests for a two-year school. “The objective of College Credit Plus is to expand opportunity for high-school students who are, at this point in time, ready for the rigor of college work,” said Lauren T. </w:t>
      </w:r>
      <w:proofErr w:type="spellStart"/>
      <w:r w:rsidRPr="0049775D">
        <w:rPr>
          <w:rFonts w:ascii="Arial" w:eastAsia="Times New Roman" w:hAnsi="Arial" w:cs="Arial"/>
          <w:lang w:val="en"/>
        </w:rPr>
        <w:t>McGarity</w:t>
      </w:r>
      <w:proofErr w:type="spellEnd"/>
      <w:r w:rsidRPr="0049775D">
        <w:rPr>
          <w:rFonts w:ascii="Arial" w:eastAsia="Times New Roman" w:hAnsi="Arial" w:cs="Arial"/>
          <w:lang w:val="en"/>
        </w:rPr>
        <w:t>, director of special projects for the Ohio Board of Regents, which oversees higher education in the state.</w:t>
      </w:r>
    </w:p>
    <w:p w:rsidR="002D3605" w:rsidRPr="000A0885" w:rsidRDefault="002D3605" w:rsidP="00447394">
      <w:pPr>
        <w:spacing w:after="0" w:line="240" w:lineRule="auto"/>
        <w:rPr>
          <w:rFonts w:ascii="Arial" w:eastAsia="Times New Roman" w:hAnsi="Arial" w:cs="Arial"/>
          <w:b/>
          <w:smallCaps/>
          <w:sz w:val="24"/>
          <w:szCs w:val="24"/>
          <w:lang w:val="en"/>
        </w:rPr>
      </w:pPr>
    </w:p>
    <w:p w:rsidR="002D3605" w:rsidRDefault="002D3605" w:rsidP="00447394">
      <w:pPr>
        <w:spacing w:after="0" w:line="240" w:lineRule="auto"/>
        <w:rPr>
          <w:rFonts w:ascii="Arial" w:eastAsia="Times New Roman" w:hAnsi="Arial" w:cs="Arial"/>
          <w:b/>
          <w:smallCaps/>
          <w:sz w:val="24"/>
          <w:szCs w:val="24"/>
          <w:lang w:val="en"/>
        </w:rPr>
      </w:pPr>
      <w:hyperlink r:id="rId93" w:history="1">
        <w:r w:rsidR="000A0885">
          <w:rPr>
            <w:rStyle w:val="Hyperlink"/>
            <w:rFonts w:ascii="Arial" w:eastAsia="Times New Roman" w:hAnsi="Arial" w:cs="Arial"/>
            <w:b/>
            <w:smallCaps/>
            <w:sz w:val="24"/>
            <w:szCs w:val="24"/>
            <w:lang w:val="en"/>
          </w:rPr>
          <w:t>State Aid Should Change to Meet Needs of Students, Report Says</w:t>
        </w:r>
      </w:hyperlink>
      <w:r w:rsidRPr="000A0885">
        <w:rPr>
          <w:rFonts w:ascii="Arial" w:eastAsia="Times New Roman" w:hAnsi="Arial" w:cs="Arial"/>
          <w:b/>
          <w:smallCaps/>
          <w:sz w:val="24"/>
          <w:szCs w:val="24"/>
          <w:lang w:val="en"/>
        </w:rPr>
        <w:t xml:space="preserve"> Chronicle of Higher Education</w:t>
      </w:r>
    </w:p>
    <w:p w:rsidR="009D1AE1" w:rsidRPr="009D1AE1" w:rsidRDefault="009D1AE1" w:rsidP="009D1AE1">
      <w:pPr>
        <w:spacing w:after="0" w:line="240" w:lineRule="auto"/>
        <w:rPr>
          <w:rFonts w:ascii="Arial" w:hAnsi="Arial" w:cs="Arial"/>
          <w:color w:val="3A3A3A"/>
        </w:rPr>
      </w:pPr>
      <w:r w:rsidRPr="009D1AE1">
        <w:rPr>
          <w:rFonts w:ascii="Arial" w:hAnsi="Arial" w:cs="Arial"/>
          <w:color w:val="3A3A3A"/>
        </w:rPr>
        <w:t xml:space="preserve">The "who" and "how" of going to college are changing rapidly, but state financial-aid programs are stuck in the past, according to a report released on Wednesday by the </w:t>
      </w:r>
      <w:r w:rsidRPr="009D1AE1">
        <w:rPr>
          <w:rFonts w:ascii="Arial" w:hAnsi="Arial" w:cs="Arial"/>
          <w:color w:val="3A3A3A"/>
        </w:rPr>
        <w:t xml:space="preserve">Education Commission of the States. </w:t>
      </w:r>
      <w:r w:rsidRPr="009D1AE1">
        <w:rPr>
          <w:rFonts w:ascii="Arial" w:hAnsi="Arial" w:cs="Arial"/>
          <w:color w:val="3A3A3A"/>
        </w:rPr>
        <w:t>The report calls on state officials to change their aid programs to focus more on the needs of students rather than institutions and to allow state aid to be used for a greater variety of postsecondary programs.</w:t>
      </w:r>
    </w:p>
    <w:p w:rsidR="000A0885" w:rsidRPr="0049775D" w:rsidRDefault="000A0885" w:rsidP="00447394">
      <w:pPr>
        <w:spacing w:after="0" w:line="240" w:lineRule="auto"/>
        <w:rPr>
          <w:rFonts w:ascii="Arial" w:eastAsia="Times New Roman" w:hAnsi="Arial" w:cs="Arial"/>
          <w:b/>
          <w:smallCaps/>
          <w:sz w:val="24"/>
          <w:szCs w:val="24"/>
          <w:lang w:val="en"/>
        </w:rPr>
      </w:pPr>
    </w:p>
    <w:p w:rsidR="00C3109B" w:rsidRDefault="00C3109B" w:rsidP="00C3109B">
      <w:pPr>
        <w:spacing w:after="0" w:line="240" w:lineRule="auto"/>
        <w:rPr>
          <w:rFonts w:ascii="Arial" w:hAnsi="Arial" w:cs="Arial"/>
          <w:b/>
          <w:smallCaps/>
          <w:sz w:val="24"/>
          <w:szCs w:val="24"/>
        </w:rPr>
      </w:pPr>
      <w:hyperlink r:id="rId94" w:history="1">
        <w:r>
          <w:rPr>
            <w:rStyle w:val="Hyperlink"/>
            <w:rFonts w:ascii="Arial" w:hAnsi="Arial" w:cs="Arial"/>
            <w:b/>
            <w:smallCaps/>
            <w:sz w:val="24"/>
            <w:szCs w:val="24"/>
          </w:rPr>
          <w:t xml:space="preserve">A good incentive </w:t>
        </w:r>
      </w:hyperlink>
      <w:r>
        <w:rPr>
          <w:rFonts w:ascii="Arial" w:hAnsi="Arial" w:cs="Arial"/>
          <w:b/>
          <w:smallCaps/>
          <w:sz w:val="24"/>
          <w:szCs w:val="24"/>
        </w:rPr>
        <w:t xml:space="preserve"> Columbus Dispatch</w:t>
      </w:r>
    </w:p>
    <w:p w:rsidR="00C3109B" w:rsidRPr="00C3109B" w:rsidRDefault="00C3109B" w:rsidP="00C3109B">
      <w:pPr>
        <w:spacing w:after="0" w:line="240" w:lineRule="auto"/>
        <w:rPr>
          <w:rFonts w:ascii="Arial" w:hAnsi="Arial" w:cs="Arial"/>
          <w:b/>
          <w:smallCaps/>
          <w:sz w:val="24"/>
          <w:szCs w:val="24"/>
        </w:rPr>
      </w:pPr>
      <w:r w:rsidRPr="00C3109B">
        <w:rPr>
          <w:rFonts w:ascii="Arial" w:eastAsia="Times New Roman" w:hAnsi="Arial" w:cs="Arial"/>
          <w:lang w:val="en"/>
        </w:rPr>
        <w:t>As Ohio gets more serious about helping high-school students get an early start on college, an old problem is highlighted anew: Many high-school students aren’t prepared for college-level work. But the new emphasis on earning college credit in high school means more students are learning earlier that they aren’t on track for college, giving them more time to catch up. And the potential reward of college credit earned early, and paid for by school districts, is a powerful incentive.</w:t>
      </w:r>
    </w:p>
    <w:p w:rsidR="00C3109B" w:rsidRDefault="00C3109B" w:rsidP="00D17FFA">
      <w:pPr>
        <w:spacing w:after="0" w:line="240" w:lineRule="auto"/>
        <w:rPr>
          <w:rFonts w:ascii="Arial" w:hAnsi="Arial" w:cs="Arial"/>
          <w:b/>
          <w:smallCaps/>
          <w:sz w:val="24"/>
          <w:szCs w:val="24"/>
        </w:rPr>
      </w:pPr>
    </w:p>
    <w:p w:rsidR="00C3109B" w:rsidRDefault="007374D5" w:rsidP="00D17FFA">
      <w:pPr>
        <w:spacing w:after="0" w:line="240" w:lineRule="auto"/>
        <w:rPr>
          <w:rFonts w:ascii="Arial" w:hAnsi="Arial" w:cs="Arial"/>
          <w:b/>
          <w:smallCaps/>
          <w:sz w:val="24"/>
          <w:szCs w:val="24"/>
        </w:rPr>
      </w:pPr>
      <w:hyperlink r:id="rId95" w:history="1">
        <w:r>
          <w:rPr>
            <w:rStyle w:val="Hyperlink"/>
            <w:rFonts w:ascii="Arial" w:hAnsi="Arial" w:cs="Arial"/>
            <w:b/>
            <w:smallCaps/>
            <w:sz w:val="24"/>
            <w:szCs w:val="24"/>
          </w:rPr>
          <w:t>Groups Pledge $100 Million to Expand Access and Equity to AP, IB Courses</w:t>
        </w:r>
      </w:hyperlink>
      <w:r>
        <w:rPr>
          <w:rFonts w:ascii="Arial" w:hAnsi="Arial" w:cs="Arial"/>
          <w:b/>
          <w:smallCaps/>
          <w:sz w:val="24"/>
          <w:szCs w:val="24"/>
        </w:rPr>
        <w:t xml:space="preserve"> Education Week</w:t>
      </w:r>
    </w:p>
    <w:p w:rsidR="007374D5" w:rsidRDefault="007374D5" w:rsidP="00D17FFA">
      <w:pPr>
        <w:spacing w:after="0" w:line="240" w:lineRule="auto"/>
        <w:rPr>
          <w:rFonts w:ascii="Arial" w:hAnsi="Arial" w:cs="Arial"/>
          <w:b/>
          <w:smallCaps/>
          <w:sz w:val="24"/>
          <w:szCs w:val="24"/>
        </w:rPr>
      </w:pPr>
      <w:r>
        <w:rPr>
          <w:rFonts w:ascii="Arial" w:hAnsi="Arial" w:cs="Arial"/>
        </w:rPr>
        <w:t>Recognizing the need to get more underrepresented students into college-level courses in high school, a group of education, nonprofit, and business leaders are giving $100 million to identify and enroll 100,000 low-income students and students of color in Advanced Placement and International Baccalaureate classes over the next three years.</w:t>
      </w:r>
    </w:p>
    <w:p w:rsidR="007374D5" w:rsidRPr="00D17FFA" w:rsidRDefault="007374D5"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CE571D" w:rsidRDefault="00CE571D" w:rsidP="006208D5">
      <w:pPr>
        <w:spacing w:after="0" w:line="240" w:lineRule="auto"/>
        <w:rPr>
          <w:rFonts w:ascii="Arial" w:hAnsi="Arial" w:cs="Arial"/>
          <w:b/>
          <w:i/>
          <w:smallCaps/>
          <w:sz w:val="24"/>
          <w:szCs w:val="24"/>
        </w:rPr>
      </w:pPr>
      <w:r>
        <w:rPr>
          <w:rFonts w:ascii="Arial" w:hAnsi="Arial" w:cs="Arial"/>
          <w:b/>
          <w:i/>
          <w:smallCaps/>
          <w:sz w:val="24"/>
          <w:szCs w:val="24"/>
        </w:rPr>
        <w:t>Cuyahoga County</w:t>
      </w:r>
    </w:p>
    <w:p w:rsidR="00CF50ED" w:rsidRDefault="00CF50ED" w:rsidP="006208D5">
      <w:pPr>
        <w:spacing w:after="0" w:line="240" w:lineRule="auto"/>
        <w:rPr>
          <w:rFonts w:ascii="Arial" w:hAnsi="Arial" w:cs="Arial"/>
          <w:b/>
          <w:i/>
          <w:smallCaps/>
          <w:sz w:val="24"/>
          <w:szCs w:val="24"/>
        </w:rPr>
      </w:pPr>
    </w:p>
    <w:bookmarkStart w:id="2" w:name="_GoBack"/>
    <w:bookmarkEnd w:id="2"/>
    <w:p w:rsidR="00AC4A3B" w:rsidRPr="00AC4A3B" w:rsidRDefault="00AC4A3B" w:rsidP="00CA543B">
      <w:pPr>
        <w:spacing w:line="240" w:lineRule="auto"/>
        <w:rPr>
          <w:rFonts w:ascii="Arial" w:hAnsi="Arial" w:cs="Arial"/>
          <w:b/>
          <w:smallCaps/>
          <w:sz w:val="24"/>
          <w:szCs w:val="24"/>
        </w:rPr>
      </w:pPr>
      <w:r>
        <w:rPr>
          <w:rFonts w:ascii="Arial" w:hAnsi="Arial" w:cs="Arial"/>
          <w:b/>
          <w:smallCaps/>
          <w:sz w:val="24"/>
          <w:szCs w:val="24"/>
        </w:rPr>
        <w:fldChar w:fldCharType="begin"/>
      </w:r>
      <w:r>
        <w:rPr>
          <w:rFonts w:ascii="Arial" w:hAnsi="Arial" w:cs="Arial"/>
          <w:b/>
          <w:smallCaps/>
          <w:sz w:val="24"/>
          <w:szCs w:val="24"/>
        </w:rPr>
        <w:instrText>HYPERLINK "http://www.cleveland.com/beachwood/index.ssf/2015/04/beachwood_school_board_may_fil.html"</w:instrText>
      </w:r>
      <w:r>
        <w:rPr>
          <w:rFonts w:ascii="Arial" w:hAnsi="Arial" w:cs="Arial"/>
          <w:b/>
          <w:smallCaps/>
          <w:sz w:val="24"/>
          <w:szCs w:val="24"/>
        </w:rPr>
      </w:r>
      <w:r>
        <w:rPr>
          <w:rFonts w:ascii="Arial" w:hAnsi="Arial" w:cs="Arial"/>
          <w:b/>
          <w:smallCaps/>
          <w:sz w:val="24"/>
          <w:szCs w:val="24"/>
        </w:rPr>
        <w:fldChar w:fldCharType="separate"/>
      </w:r>
      <w:r>
        <w:rPr>
          <w:rStyle w:val="Hyperlink"/>
          <w:rFonts w:ascii="Arial" w:hAnsi="Arial" w:cs="Arial"/>
          <w:b/>
          <w:smallCaps/>
          <w:sz w:val="24"/>
          <w:szCs w:val="24"/>
        </w:rPr>
        <w:t>Beachwood school board may fill new facilities and grounds position</w:t>
      </w:r>
      <w:r>
        <w:rPr>
          <w:rFonts w:ascii="Arial" w:hAnsi="Arial" w:cs="Arial"/>
          <w:b/>
          <w:smallCaps/>
          <w:sz w:val="24"/>
          <w:szCs w:val="24"/>
        </w:rPr>
        <w:fldChar w:fldCharType="end"/>
      </w:r>
      <w:r>
        <w:rPr>
          <w:rFonts w:ascii="Arial" w:hAnsi="Arial" w:cs="Arial"/>
          <w:b/>
          <w:smallCaps/>
          <w:sz w:val="24"/>
          <w:szCs w:val="24"/>
        </w:rPr>
        <w:t xml:space="preserve"> Northeast Ohio Media Group</w:t>
      </w:r>
    </w:p>
    <w:p w:rsidR="0064524A" w:rsidRPr="0064524A" w:rsidRDefault="0064524A" w:rsidP="0064524A">
      <w:pPr>
        <w:tabs>
          <w:tab w:val="left" w:pos="1335"/>
        </w:tabs>
        <w:spacing w:line="240" w:lineRule="auto"/>
        <w:rPr>
          <w:rFonts w:ascii="Arial" w:hAnsi="Arial" w:cs="Arial"/>
          <w:b/>
          <w:smallCaps/>
          <w:sz w:val="24"/>
          <w:szCs w:val="24"/>
        </w:rPr>
      </w:pPr>
      <w:hyperlink r:id="rId96" w:history="1">
        <w:r>
          <w:rPr>
            <w:rStyle w:val="Hyperlink"/>
            <w:rFonts w:ascii="Arial" w:hAnsi="Arial" w:cs="Arial"/>
            <w:b/>
            <w:smallCaps/>
            <w:sz w:val="24"/>
            <w:szCs w:val="24"/>
          </w:rPr>
          <w:t>Berea schools win one of 14 federal sustainability awards (photos)</w:t>
        </w:r>
      </w:hyperlink>
      <w:r>
        <w:rPr>
          <w:rFonts w:ascii="Arial" w:hAnsi="Arial" w:cs="Arial"/>
          <w:b/>
          <w:smallCaps/>
          <w:sz w:val="24"/>
          <w:szCs w:val="24"/>
        </w:rPr>
        <w:t xml:space="preserve"> The Cleveland Plain Dealer</w:t>
      </w:r>
    </w:p>
    <w:p w:rsidR="0064524A" w:rsidRPr="0064524A" w:rsidRDefault="0064524A" w:rsidP="00CA543B">
      <w:pPr>
        <w:spacing w:line="240" w:lineRule="auto"/>
        <w:rPr>
          <w:rFonts w:ascii="Arial" w:hAnsi="Arial" w:cs="Arial"/>
          <w:b/>
          <w:smallCaps/>
          <w:sz w:val="24"/>
          <w:szCs w:val="24"/>
        </w:rPr>
      </w:pPr>
      <w:hyperlink r:id="rId97" w:history="1">
        <w:r>
          <w:rPr>
            <w:rStyle w:val="Hyperlink"/>
            <w:rFonts w:ascii="Arial" w:hAnsi="Arial" w:cs="Arial"/>
            <w:b/>
            <w:smallCaps/>
            <w:sz w:val="24"/>
            <w:szCs w:val="24"/>
          </w:rPr>
          <w:t>Brooklyn schools pick Cuyahoga Falls deputy superintendent to take over</w:t>
        </w:r>
      </w:hyperlink>
      <w:r>
        <w:rPr>
          <w:rFonts w:ascii="Arial" w:hAnsi="Arial" w:cs="Arial"/>
          <w:b/>
          <w:smallCaps/>
          <w:sz w:val="24"/>
          <w:szCs w:val="24"/>
        </w:rPr>
        <w:t xml:space="preserve"> Northeast Ohio Media Group</w:t>
      </w:r>
    </w:p>
    <w:p w:rsidR="00AC4A3B" w:rsidRPr="00AC4A3B" w:rsidRDefault="00AC4A3B" w:rsidP="00CA543B">
      <w:pPr>
        <w:spacing w:line="240" w:lineRule="auto"/>
        <w:rPr>
          <w:rFonts w:ascii="Arial" w:hAnsi="Arial" w:cs="Arial"/>
          <w:b/>
          <w:smallCaps/>
          <w:sz w:val="24"/>
          <w:szCs w:val="24"/>
        </w:rPr>
      </w:pPr>
      <w:hyperlink r:id="rId98" w:history="1">
        <w:r>
          <w:rPr>
            <w:rStyle w:val="Hyperlink"/>
            <w:rFonts w:ascii="Arial" w:hAnsi="Arial" w:cs="Arial"/>
            <w:b/>
            <w:smallCaps/>
            <w:sz w:val="24"/>
            <w:szCs w:val="24"/>
          </w:rPr>
          <w:t>Political action committee opposes Cleveland Heights-University Heights school tax: The school district responds</w:t>
        </w:r>
      </w:hyperlink>
      <w:r>
        <w:rPr>
          <w:rFonts w:ascii="Arial" w:hAnsi="Arial" w:cs="Arial"/>
          <w:b/>
          <w:smallCaps/>
          <w:sz w:val="24"/>
          <w:szCs w:val="24"/>
        </w:rPr>
        <w:t xml:space="preserve"> Northeast Ohio Media Group</w:t>
      </w:r>
    </w:p>
    <w:p w:rsidR="00761F62" w:rsidRDefault="00761F62" w:rsidP="00CA543B">
      <w:pPr>
        <w:spacing w:line="240" w:lineRule="auto"/>
        <w:rPr>
          <w:rFonts w:ascii="Arial" w:hAnsi="Arial" w:cs="Arial"/>
          <w:b/>
          <w:smallCaps/>
          <w:sz w:val="24"/>
          <w:szCs w:val="24"/>
        </w:rPr>
      </w:pPr>
      <w:hyperlink r:id="rId99" w:history="1">
        <w:r>
          <w:rPr>
            <w:rStyle w:val="Hyperlink"/>
            <w:rFonts w:ascii="Arial" w:hAnsi="Arial" w:cs="Arial"/>
            <w:b/>
            <w:smallCaps/>
            <w:sz w:val="24"/>
            <w:szCs w:val="24"/>
          </w:rPr>
          <w:t>Mayfield school board to consider $865,000 contract for phase two of stadium renovations (live coverage)</w:t>
        </w:r>
      </w:hyperlink>
      <w:r>
        <w:rPr>
          <w:rFonts w:ascii="Arial" w:hAnsi="Arial" w:cs="Arial"/>
          <w:b/>
          <w:smallCaps/>
          <w:sz w:val="24"/>
          <w:szCs w:val="24"/>
        </w:rPr>
        <w:t xml:space="preserve"> Northeast Ohio Media Group</w:t>
      </w:r>
    </w:p>
    <w:p w:rsidR="003D1E2D" w:rsidRPr="00761F62" w:rsidRDefault="003D1E2D" w:rsidP="00CA543B">
      <w:pPr>
        <w:spacing w:line="240" w:lineRule="auto"/>
        <w:rPr>
          <w:rFonts w:ascii="Arial" w:hAnsi="Arial" w:cs="Arial"/>
          <w:b/>
          <w:smallCaps/>
          <w:sz w:val="24"/>
          <w:szCs w:val="24"/>
        </w:rPr>
      </w:pPr>
      <w:hyperlink r:id="rId100" w:history="1">
        <w:r>
          <w:rPr>
            <w:rStyle w:val="Hyperlink"/>
            <w:rFonts w:ascii="Arial" w:hAnsi="Arial" w:cs="Arial"/>
            <w:b/>
            <w:smallCaps/>
            <w:sz w:val="24"/>
            <w:szCs w:val="24"/>
          </w:rPr>
          <w:t xml:space="preserve">Mayfield schools to add pavilion, bathrooms, concessions to Wildcat Park: Board meeting recap </w:t>
        </w:r>
      </w:hyperlink>
      <w:r>
        <w:rPr>
          <w:rFonts w:ascii="Arial" w:hAnsi="Arial" w:cs="Arial"/>
          <w:b/>
          <w:smallCaps/>
          <w:sz w:val="24"/>
          <w:szCs w:val="24"/>
        </w:rPr>
        <w:t xml:space="preserve"> Northeast Ohio Media Group</w:t>
      </w:r>
    </w:p>
    <w:p w:rsidR="00B944AA" w:rsidRPr="00B944AA" w:rsidRDefault="00B944AA" w:rsidP="00CA543B">
      <w:pPr>
        <w:spacing w:line="240" w:lineRule="auto"/>
        <w:rPr>
          <w:rFonts w:ascii="Arial" w:hAnsi="Arial" w:cs="Arial"/>
          <w:b/>
          <w:smallCaps/>
          <w:sz w:val="24"/>
          <w:szCs w:val="24"/>
        </w:rPr>
      </w:pPr>
      <w:hyperlink r:id="rId101" w:anchor="incart_river" w:history="1">
        <w:r>
          <w:rPr>
            <w:rStyle w:val="Hyperlink"/>
            <w:rFonts w:ascii="Arial" w:hAnsi="Arial" w:cs="Arial"/>
            <w:b/>
            <w:smallCaps/>
            <w:sz w:val="24"/>
            <w:szCs w:val="24"/>
          </w:rPr>
          <w:t>North Olmsted schools, state select Hammond Construction for middle-high school building</w:t>
        </w:r>
      </w:hyperlink>
      <w:r>
        <w:rPr>
          <w:rFonts w:ascii="Arial" w:hAnsi="Arial" w:cs="Arial"/>
          <w:b/>
          <w:smallCaps/>
          <w:sz w:val="24"/>
          <w:szCs w:val="24"/>
        </w:rPr>
        <w:t xml:space="preserve"> Northeast Ohio Media Group</w:t>
      </w:r>
    </w:p>
    <w:p w:rsidR="007642F6" w:rsidRDefault="007642F6" w:rsidP="00CA543B">
      <w:pPr>
        <w:spacing w:line="240" w:lineRule="auto"/>
        <w:rPr>
          <w:rFonts w:ascii="Arial" w:hAnsi="Arial" w:cs="Arial"/>
          <w:b/>
          <w:smallCaps/>
          <w:sz w:val="24"/>
          <w:szCs w:val="24"/>
        </w:rPr>
      </w:pPr>
      <w:hyperlink r:id="rId102" w:history="1">
        <w:r>
          <w:rPr>
            <w:rStyle w:val="Hyperlink"/>
            <w:rFonts w:ascii="Arial" w:hAnsi="Arial" w:cs="Arial"/>
            <w:b/>
            <w:smallCaps/>
            <w:sz w:val="24"/>
            <w:szCs w:val="24"/>
          </w:rPr>
          <w:t xml:space="preserve">North Royalton elementary school receives state award </w:t>
        </w:r>
      </w:hyperlink>
      <w:r>
        <w:rPr>
          <w:rFonts w:ascii="Arial" w:hAnsi="Arial" w:cs="Arial"/>
          <w:b/>
          <w:smallCaps/>
          <w:sz w:val="24"/>
          <w:szCs w:val="24"/>
        </w:rPr>
        <w:t xml:space="preserve"> Northeast Ohio Media Group</w:t>
      </w:r>
    </w:p>
    <w:p w:rsidR="00E33891" w:rsidRPr="00E33891" w:rsidRDefault="00E33891" w:rsidP="00CA543B">
      <w:pPr>
        <w:spacing w:line="240" w:lineRule="auto"/>
        <w:rPr>
          <w:rFonts w:ascii="Arial" w:hAnsi="Arial" w:cs="Arial"/>
          <w:b/>
          <w:smallCaps/>
          <w:sz w:val="24"/>
          <w:szCs w:val="24"/>
        </w:rPr>
      </w:pPr>
      <w:hyperlink r:id="rId103" w:history="1">
        <w:r>
          <w:rPr>
            <w:rStyle w:val="Hyperlink"/>
            <w:rFonts w:ascii="Arial" w:hAnsi="Arial" w:cs="Arial"/>
            <w:b/>
            <w:smallCaps/>
            <w:sz w:val="24"/>
            <w:szCs w:val="24"/>
          </w:rPr>
          <w:t>Richmond Heights voters to decide on tax renewal to repair schools</w:t>
        </w:r>
      </w:hyperlink>
      <w:r>
        <w:rPr>
          <w:rFonts w:ascii="Arial" w:hAnsi="Arial" w:cs="Arial"/>
          <w:b/>
          <w:smallCaps/>
          <w:sz w:val="24"/>
          <w:szCs w:val="24"/>
        </w:rPr>
        <w:t xml:space="preserve"> Northeast Ohio Media Group</w:t>
      </w:r>
    </w:p>
    <w:p w:rsidR="0097513F" w:rsidRDefault="0097513F" w:rsidP="00CA543B">
      <w:pPr>
        <w:spacing w:line="240" w:lineRule="auto"/>
        <w:rPr>
          <w:rFonts w:ascii="Arial" w:hAnsi="Arial" w:cs="Arial"/>
          <w:b/>
          <w:smallCaps/>
          <w:sz w:val="24"/>
          <w:szCs w:val="24"/>
        </w:rPr>
      </w:pPr>
      <w:hyperlink r:id="rId104" w:history="1">
        <w:r>
          <w:rPr>
            <w:rStyle w:val="Hyperlink"/>
            <w:rFonts w:ascii="Arial" w:hAnsi="Arial" w:cs="Arial"/>
            <w:b/>
            <w:smallCaps/>
            <w:sz w:val="24"/>
            <w:szCs w:val="24"/>
          </w:rPr>
          <w:t>Solon schools say state budget could push them over fiscal cliff</w:t>
        </w:r>
      </w:hyperlink>
      <w:r>
        <w:rPr>
          <w:rFonts w:ascii="Arial" w:hAnsi="Arial" w:cs="Arial"/>
          <w:b/>
          <w:smallCaps/>
          <w:sz w:val="24"/>
          <w:szCs w:val="24"/>
        </w:rPr>
        <w:t xml:space="preserve"> Northeast Ohio Media Group</w:t>
      </w:r>
    </w:p>
    <w:p w:rsidR="00573C8A" w:rsidRPr="0097513F" w:rsidRDefault="00573C8A" w:rsidP="00872CC4">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Solon school officials working to change state-mandated testing methods</w:t>
        </w:r>
      </w:hyperlink>
      <w:r>
        <w:rPr>
          <w:rFonts w:ascii="Arial" w:hAnsi="Arial" w:cs="Arial"/>
          <w:b/>
          <w:smallCaps/>
          <w:sz w:val="24"/>
          <w:szCs w:val="24"/>
        </w:rPr>
        <w:t xml:space="preserve"> Northeast Ohio Media Group</w:t>
      </w:r>
    </w:p>
    <w:p w:rsidR="00872CC4" w:rsidRDefault="00872CC4" w:rsidP="00872CC4">
      <w:pPr>
        <w:spacing w:after="0" w:line="240" w:lineRule="auto"/>
        <w:rPr>
          <w:rFonts w:ascii="Arial" w:hAnsi="Arial" w:cs="Arial"/>
          <w:b/>
          <w:i/>
          <w:smallCaps/>
          <w:sz w:val="24"/>
          <w:szCs w:val="24"/>
        </w:rPr>
      </w:pPr>
    </w:p>
    <w:p w:rsidR="00CE571D" w:rsidRDefault="00CE571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CE571D" w:rsidRDefault="00CE571D" w:rsidP="00872CC4">
      <w:pPr>
        <w:spacing w:after="0" w:line="240" w:lineRule="auto"/>
        <w:rPr>
          <w:rFonts w:ascii="Arial" w:hAnsi="Arial" w:cs="Arial"/>
          <w:b/>
          <w:i/>
          <w:smallCaps/>
          <w:sz w:val="24"/>
          <w:szCs w:val="24"/>
        </w:rPr>
      </w:pPr>
    </w:p>
    <w:p w:rsidR="00573C8A" w:rsidRPr="00573C8A" w:rsidRDefault="00573C8A" w:rsidP="00872CC4">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Willoughby-Eastlake School of Practical Nursing hosting an open house May 20</w:t>
        </w:r>
      </w:hyperlink>
      <w:r w:rsidRPr="00573C8A">
        <w:rPr>
          <w:rFonts w:ascii="Arial" w:hAnsi="Arial" w:cs="Arial"/>
          <w:b/>
          <w:smallCaps/>
          <w:sz w:val="24"/>
          <w:szCs w:val="24"/>
        </w:rPr>
        <w:t xml:space="preserve"> Willoughby News-Herald</w:t>
      </w:r>
    </w:p>
    <w:p w:rsidR="00573C8A" w:rsidRDefault="00573C8A" w:rsidP="00872CC4">
      <w:pPr>
        <w:spacing w:after="0" w:line="240" w:lineRule="auto"/>
        <w:rPr>
          <w:rFonts w:ascii="Arial" w:hAnsi="Arial" w:cs="Arial"/>
          <w:b/>
          <w:i/>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7D340D" w:rsidRDefault="007D340D" w:rsidP="00872CC4">
      <w:pPr>
        <w:spacing w:after="0" w:line="240" w:lineRule="auto"/>
        <w:rPr>
          <w:rFonts w:ascii="Arial" w:hAnsi="Arial" w:cs="Arial"/>
          <w:b/>
          <w:i/>
          <w:smallCaps/>
          <w:sz w:val="24"/>
          <w:szCs w:val="24"/>
        </w:rPr>
      </w:pPr>
    </w:p>
    <w:p w:rsidR="007D340D" w:rsidRDefault="007D340D" w:rsidP="00872CC4">
      <w:pPr>
        <w:spacing w:after="0" w:line="240" w:lineRule="auto"/>
        <w:rPr>
          <w:rFonts w:ascii="Arial" w:hAnsi="Arial" w:cs="Arial"/>
          <w:b/>
          <w:smallCaps/>
          <w:sz w:val="24"/>
          <w:szCs w:val="24"/>
        </w:rPr>
      </w:pPr>
      <w:hyperlink r:id="rId107" w:history="1">
        <w:r w:rsidRPr="007D340D">
          <w:rPr>
            <w:rStyle w:val="Hyperlink"/>
            <w:rFonts w:ascii="Arial" w:hAnsi="Arial" w:cs="Arial"/>
            <w:b/>
            <w:smallCaps/>
            <w:sz w:val="24"/>
            <w:szCs w:val="24"/>
          </w:rPr>
          <w:t>Avon to build playground at soon-to-be old middle school</w:t>
        </w:r>
      </w:hyperlink>
      <w:r w:rsidRPr="007D340D">
        <w:rPr>
          <w:rFonts w:ascii="Arial" w:hAnsi="Arial" w:cs="Arial"/>
          <w:b/>
          <w:smallCaps/>
          <w:sz w:val="24"/>
          <w:szCs w:val="24"/>
        </w:rPr>
        <w:t xml:space="preserve"> Lorain Morning Journal</w:t>
      </w:r>
    </w:p>
    <w:p w:rsidR="00872CC4" w:rsidRDefault="00872CC4" w:rsidP="00872CC4">
      <w:pPr>
        <w:spacing w:after="0" w:line="240" w:lineRule="auto"/>
        <w:rPr>
          <w:rFonts w:ascii="Arial" w:hAnsi="Arial" w:cs="Arial"/>
          <w:b/>
          <w:smallCaps/>
          <w:sz w:val="24"/>
          <w:szCs w:val="24"/>
        </w:rPr>
      </w:pPr>
    </w:p>
    <w:p w:rsidR="00BC1E3A" w:rsidRPr="007D340D" w:rsidRDefault="00BC1E3A" w:rsidP="00872CC4">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Amherst teachers respond with creativity to schedule changes</w:t>
        </w:r>
      </w:hyperlink>
      <w:r>
        <w:rPr>
          <w:rFonts w:ascii="Arial" w:hAnsi="Arial" w:cs="Arial"/>
          <w:b/>
          <w:smallCaps/>
          <w:sz w:val="24"/>
          <w:szCs w:val="24"/>
        </w:rPr>
        <w:t xml:space="preserve"> Lorain Morning Journal</w:t>
      </w:r>
    </w:p>
    <w:p w:rsidR="00F61FFC" w:rsidRDefault="00F61FFC" w:rsidP="00872CC4">
      <w:pPr>
        <w:spacing w:after="0" w:line="240" w:lineRule="auto"/>
        <w:rPr>
          <w:rFonts w:ascii="Arial" w:hAnsi="Arial" w:cs="Arial"/>
          <w:b/>
          <w:i/>
          <w:smallCaps/>
          <w:sz w:val="24"/>
          <w:szCs w:val="24"/>
        </w:rPr>
      </w:pPr>
    </w:p>
    <w:p w:rsidR="00872CC4" w:rsidRDefault="00872CC4"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872CC4" w:rsidRDefault="00872CC4" w:rsidP="00872CC4">
      <w:pPr>
        <w:spacing w:after="0" w:line="240" w:lineRule="auto"/>
        <w:rPr>
          <w:rFonts w:ascii="Arial" w:hAnsi="Arial" w:cs="Arial"/>
          <w:b/>
          <w:i/>
          <w:smallCaps/>
          <w:sz w:val="24"/>
          <w:szCs w:val="24"/>
        </w:rPr>
      </w:pPr>
    </w:p>
    <w:p w:rsidR="00872CC4" w:rsidRDefault="00872CC4" w:rsidP="00872CC4">
      <w:pPr>
        <w:spacing w:after="0" w:line="240" w:lineRule="auto"/>
        <w:rPr>
          <w:rFonts w:ascii="Arial" w:hAnsi="Arial" w:cs="Arial"/>
          <w:b/>
          <w:smallCaps/>
          <w:sz w:val="24"/>
          <w:szCs w:val="24"/>
        </w:rPr>
      </w:pPr>
      <w:hyperlink r:id="rId109" w:history="1">
        <w:r>
          <w:rPr>
            <w:rStyle w:val="Hyperlink"/>
            <w:rFonts w:ascii="Arial" w:hAnsi="Arial" w:cs="Arial"/>
            <w:b/>
            <w:smallCaps/>
            <w:sz w:val="24"/>
            <w:szCs w:val="24"/>
          </w:rPr>
          <w:t>Brunswick R.O.C.K.S. prepares youngsters for kindergarten: Photos</w:t>
        </w:r>
      </w:hyperlink>
      <w:r>
        <w:rPr>
          <w:rFonts w:ascii="Arial" w:hAnsi="Arial" w:cs="Arial"/>
          <w:b/>
          <w:smallCaps/>
          <w:sz w:val="24"/>
          <w:szCs w:val="24"/>
        </w:rPr>
        <w:t xml:space="preserve"> Sun News</w:t>
      </w:r>
    </w:p>
    <w:p w:rsidR="00872CC4" w:rsidRPr="00872CC4" w:rsidRDefault="00872CC4" w:rsidP="00872CC4">
      <w:pPr>
        <w:spacing w:after="0" w:line="240" w:lineRule="auto"/>
        <w:rPr>
          <w:rFonts w:ascii="Arial" w:hAnsi="Arial" w:cs="Arial"/>
          <w:b/>
          <w:smallCaps/>
          <w:sz w:val="24"/>
          <w:szCs w:val="24"/>
        </w:rPr>
      </w:pPr>
    </w:p>
    <w:p w:rsidR="00F61FFC" w:rsidRDefault="00F61FF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6D6213" w:rsidRDefault="006D6213" w:rsidP="00872CC4">
      <w:pPr>
        <w:spacing w:after="0" w:line="240" w:lineRule="auto"/>
        <w:rPr>
          <w:rFonts w:ascii="Arial" w:hAnsi="Arial" w:cs="Arial"/>
          <w:b/>
          <w:i/>
          <w:smallCaps/>
          <w:sz w:val="24"/>
          <w:szCs w:val="24"/>
        </w:rPr>
      </w:pPr>
    </w:p>
    <w:p w:rsidR="006D6213" w:rsidRPr="006D6213" w:rsidRDefault="006D6213" w:rsidP="00872CC4">
      <w:pPr>
        <w:spacing w:after="0" w:line="240" w:lineRule="auto"/>
        <w:rPr>
          <w:rFonts w:ascii="Arial" w:hAnsi="Arial" w:cs="Arial"/>
          <w:b/>
          <w:smallCaps/>
          <w:sz w:val="24"/>
          <w:szCs w:val="24"/>
        </w:rPr>
      </w:pPr>
      <w:hyperlink r:id="rId110" w:history="1">
        <w:r>
          <w:rPr>
            <w:rStyle w:val="Hyperlink"/>
            <w:rFonts w:ascii="Arial" w:hAnsi="Arial" w:cs="Arial"/>
            <w:b/>
            <w:smallCaps/>
            <w:sz w:val="24"/>
            <w:szCs w:val="24"/>
          </w:rPr>
          <w:t>Aurora school, Portage children services levy renewals on ballot</w:t>
        </w:r>
      </w:hyperlink>
      <w:r>
        <w:rPr>
          <w:rFonts w:ascii="Arial" w:hAnsi="Arial" w:cs="Arial"/>
          <w:b/>
          <w:smallCaps/>
          <w:sz w:val="24"/>
          <w:szCs w:val="24"/>
        </w:rPr>
        <w:t xml:space="preserve"> Aurora Advocate</w:t>
      </w:r>
    </w:p>
    <w:p w:rsidR="00624FB9" w:rsidRPr="00624FB9" w:rsidRDefault="00624FB9" w:rsidP="00872CC4">
      <w:pPr>
        <w:spacing w:after="0" w:line="240" w:lineRule="auto"/>
        <w:rPr>
          <w:rFonts w:ascii="Arial" w:hAnsi="Arial" w:cs="Arial"/>
          <w:b/>
          <w:i/>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12" r:link="rId113"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15" r:link="rId116"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17"/>
      <w:footerReference w:type="default" r:id="rId11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B36"/>
    <w:rsid w:val="00043D37"/>
    <w:rsid w:val="00043EE4"/>
    <w:rsid w:val="00043FBB"/>
    <w:rsid w:val="00044343"/>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4CF3"/>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ECC"/>
    <w:rsid w:val="00393462"/>
    <w:rsid w:val="003934AB"/>
    <w:rsid w:val="00393653"/>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10D"/>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1930"/>
    <w:rsid w:val="006F1A6D"/>
    <w:rsid w:val="006F1C81"/>
    <w:rsid w:val="006F1EAE"/>
    <w:rsid w:val="006F2177"/>
    <w:rsid w:val="006F2549"/>
    <w:rsid w:val="006F31E4"/>
    <w:rsid w:val="006F32DB"/>
    <w:rsid w:val="006F3780"/>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9AA"/>
    <w:rsid w:val="00787B0F"/>
    <w:rsid w:val="00787DFB"/>
    <w:rsid w:val="007903F5"/>
    <w:rsid w:val="00790502"/>
    <w:rsid w:val="00792267"/>
    <w:rsid w:val="00792798"/>
    <w:rsid w:val="007928C4"/>
    <w:rsid w:val="0079295D"/>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A5C"/>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31A"/>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7A3"/>
    <w:rsid w:val="00D77843"/>
    <w:rsid w:val="00D77CAA"/>
    <w:rsid w:val="00D800FD"/>
    <w:rsid w:val="00D80964"/>
    <w:rsid w:val="00D8159A"/>
    <w:rsid w:val="00D815AB"/>
    <w:rsid w:val="00D8164E"/>
    <w:rsid w:val="00D817BD"/>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468"/>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5" TargetMode="External"/><Relationship Id="rId117" Type="http://schemas.openxmlformats.org/officeDocument/2006/relationships/footer" Target="footer1.xml"/><Relationship Id="rId21" Type="http://schemas.openxmlformats.org/officeDocument/2006/relationships/hyperlink" Target="https://www.legislature.ohio.gov/legislation/legislation-summary?id=GA131-HB-43" TargetMode="External"/><Relationship Id="rId42" Type="http://schemas.openxmlformats.org/officeDocument/2006/relationships/hyperlink" Target="https://www.legislature.ohio.gov/legislation/legislation-summary?id=GA131-HB-133" TargetMode="External"/><Relationship Id="rId47" Type="http://schemas.openxmlformats.org/officeDocument/2006/relationships/hyperlink" Target="https://www.legislature.ohio.gov/legislation/legislation-summary?id=GA131-HB-146" TargetMode="External"/><Relationship Id="rId63" Type="http://schemas.openxmlformats.org/officeDocument/2006/relationships/hyperlink" Target="https://www.legislature.ohio.gov/legislation/legislation-summary?id=GA131-SB-34" TargetMode="External"/><Relationship Id="rId68" Type="http://schemas.openxmlformats.org/officeDocument/2006/relationships/hyperlink" Target="https://www.legislature.ohio.gov/legislation/legislation-summary?id=GA131-SB-73" TargetMode="External"/><Relationship Id="rId84" Type="http://schemas.openxmlformats.org/officeDocument/2006/relationships/hyperlink" Target="http://www.hannah.com/DesktopDefaultPublic.aspx?type=hns&amp;id=199583" TargetMode="External"/><Relationship Id="rId89" Type="http://schemas.openxmlformats.org/officeDocument/2006/relationships/hyperlink" Target="http://blogs.edweek.org/edweek/early_years/2015/04/some_young_children_with_autism_lose_label_but_retain_learning_challenges.html?utm_source=feedblitz&amp;utm_medium=FeedBlitzRss&amp;utm_campaign=earlyyears" TargetMode="External"/><Relationship Id="rId112" Type="http://schemas.openxmlformats.org/officeDocument/2006/relationships/image" Target="media/image2.png"/><Relationship Id="rId16" Type="http://schemas.openxmlformats.org/officeDocument/2006/relationships/hyperlink" Target="https://www.legislature.ohio.gov/legislation/legislation-summary?id=GA131-HB-25" TargetMode="External"/><Relationship Id="rId107" Type="http://schemas.openxmlformats.org/officeDocument/2006/relationships/hyperlink" Target="http://www.morningjournal.com/general-news/20150427/avon-to-build-playground-at-soon-to-be-old-middle-school" TargetMode="External"/><Relationship Id="rId11" Type="http://schemas.openxmlformats.org/officeDocument/2006/relationships/hyperlink" Target="https://www.legislature.ohio.gov/legislation/legislation-summary?id=GA131-HB-5" TargetMode="External"/><Relationship Id="rId24" Type="http://schemas.openxmlformats.org/officeDocument/2006/relationships/hyperlink" Target="https://www.legislature.ohio.gov/legislation/legislation-summary?id=GA131-HB-52" TargetMode="External"/><Relationship Id="rId32" Type="http://schemas.openxmlformats.org/officeDocument/2006/relationships/hyperlink" Target="https://www.legislature.ohio.gov/legislation/legislation-summary?id=GA131-HB-85" TargetMode="External"/><Relationship Id="rId37" Type="http://schemas.openxmlformats.org/officeDocument/2006/relationships/hyperlink" Target="https://www.legislature.ohio.gov/legislation/legislation-summary?id=GA131-HB-114" TargetMode="External"/><Relationship Id="rId40" Type="http://schemas.openxmlformats.org/officeDocument/2006/relationships/hyperlink" Target="https://www.legislature.ohio.gov/legislation/legislation-summary?id=GA131-HB-130" TargetMode="External"/><Relationship Id="rId45" Type="http://schemas.openxmlformats.org/officeDocument/2006/relationships/hyperlink" Target="https://www.legislature.ohio.gov/legislation/legislation-summary?id=GA131-HB-138" TargetMode="External"/><Relationship Id="rId53" Type="http://schemas.openxmlformats.org/officeDocument/2006/relationships/hyperlink" Target="https://www.legislature.ohio.gov/legislation/legislation-summary?id=GA131-HB-174" TargetMode="External"/><Relationship Id="rId58" Type="http://schemas.openxmlformats.org/officeDocument/2006/relationships/hyperlink" Target="https://www.legislature.ohio.gov/legislation/legislation-summary?id=GA131-SB-12" TargetMode="External"/><Relationship Id="rId66" Type="http://schemas.openxmlformats.org/officeDocument/2006/relationships/hyperlink" Target="https://www.legislature.ohio.gov/legislation/legislation-summary?id=GA131-SB-59" TargetMode="External"/><Relationship Id="rId74" Type="http://schemas.openxmlformats.org/officeDocument/2006/relationships/hyperlink" Target="https://www.legislature.ohio.gov/legislation/legislation-summary?id=GA131-SB-94" TargetMode="External"/><Relationship Id="rId79" Type="http://schemas.openxmlformats.org/officeDocument/2006/relationships/hyperlink" Target="https://www.legislature.ohio.gov/legislation/legislation-documents?id=GA131-SB-126" TargetMode="External"/><Relationship Id="rId87" Type="http://schemas.openxmlformats.org/officeDocument/2006/relationships/hyperlink" Target="http://www.hannah.com/DesktopDefaultPublic.aspx?type=hns&amp;id=199598" TargetMode="External"/><Relationship Id="rId102" Type="http://schemas.openxmlformats.org/officeDocument/2006/relationships/hyperlink" Target="http://www.cleveland.com/north-royalton/index.ssf/2015/04/north_royalton_elementary_scho_1.html" TargetMode="External"/><Relationship Id="rId110" Type="http://schemas.openxmlformats.org/officeDocument/2006/relationships/hyperlink" Target="http://www.auroraadvocate.com/news%20local/2015/04/29/school-children-services-levy-renewals-on-ballot" TargetMode="External"/><Relationship Id="rId115"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s://www.legislature.ohio.gov/legislation/legislation-summary?id=GA131-SB-22" TargetMode="External"/><Relationship Id="rId82" Type="http://schemas.openxmlformats.org/officeDocument/2006/relationships/hyperlink" Target="https://www.legislature.ohio.gov/legislation/legislation-summary?id=GA131-SB-148" TargetMode="External"/><Relationship Id="rId90" Type="http://schemas.openxmlformats.org/officeDocument/2006/relationships/hyperlink" Target="http://blogs.edweek.org/edweek/inside-school-research/2015/04/mental_health_and_world_happiness_survey.html?utm_source=feedblitz&amp;utm_medium=FeedBlitzRss&amp;utm_campaign=insideschoolresearch" TargetMode="External"/><Relationship Id="rId95" Type="http://schemas.openxmlformats.org/officeDocument/2006/relationships/hyperlink" Target="http://blogs.edweek.org/edweek/college_bound/2015/04/groups_pledge_100_to_expand_access_and_equity_to_ap_ib_courses.html" TargetMode="External"/><Relationship Id="rId19" Type="http://schemas.openxmlformats.org/officeDocument/2006/relationships/hyperlink" Target="https://www.legislature.ohio.gov/legislation/legislation-summary?id=GA131-HB-39" TargetMode="External"/><Relationship Id="rId14" Type="http://schemas.openxmlformats.org/officeDocument/2006/relationships/hyperlink" Target="https://www.legislature.ohio.gov/legislation/legislation-summary?id=GA131-HB-15" TargetMode="External"/><Relationship Id="rId22" Type="http://schemas.openxmlformats.org/officeDocument/2006/relationships/hyperlink" Target="https://www.legislature.ohio.gov/legislation/legislation-summary?id=GA131-HB-44" TargetMode="External"/><Relationship Id="rId27" Type="http://schemas.openxmlformats.org/officeDocument/2006/relationships/hyperlink" Target="https://www.legislature.ohio.gov/legislation/legislation-summary?id=GA131-HB-56" TargetMode="External"/><Relationship Id="rId30" Type="http://schemas.openxmlformats.org/officeDocument/2006/relationships/hyperlink" Target="https://www.legislature.ohio.gov/legislation/legislation-summary?id=GA131-HB-74" TargetMode="External"/><Relationship Id="rId35" Type="http://schemas.openxmlformats.org/officeDocument/2006/relationships/hyperlink" Target="https://www.legislature.ohio.gov/legislation/legislation-summary?id=GA131-HB-99" TargetMode="External"/><Relationship Id="rId43" Type="http://schemas.openxmlformats.org/officeDocument/2006/relationships/hyperlink" Target="https://www.legislature.ohio.gov/legislation/legislation-summary?id=GA131-HB-136" TargetMode="External"/><Relationship Id="rId48" Type="http://schemas.openxmlformats.org/officeDocument/2006/relationships/hyperlink" Target="https://www.legislature.ohio.gov/legislation/legislation-summary?id=GA131-HB-148" TargetMode="External"/><Relationship Id="rId56" Type="http://schemas.openxmlformats.org/officeDocument/2006/relationships/hyperlink" Target="https://www.legislature.ohio.gov/legislation/legislation-summary?id=GA131-SB-4" TargetMode="External"/><Relationship Id="rId64" Type="http://schemas.openxmlformats.org/officeDocument/2006/relationships/hyperlink" Target="https://www.legislature.ohio.gov/legislation/legislation-summary?id=GA131-SB-39" TargetMode="External"/><Relationship Id="rId69" Type="http://schemas.openxmlformats.org/officeDocument/2006/relationships/hyperlink" Target="https://www.legislature.ohio.gov/legislation/legislation-summary?id=GA131-SB-78" TargetMode="External"/><Relationship Id="rId77" Type="http://schemas.openxmlformats.org/officeDocument/2006/relationships/hyperlink" Target="https://www.legislature.ohio.gov/legislation/legislation-documents?id=GA131-SB-122" TargetMode="External"/><Relationship Id="rId100" Type="http://schemas.openxmlformats.org/officeDocument/2006/relationships/hyperlink" Target="http://www.cleveland.com/hillcrest/index.ssf/2015/04/mayfield_schools_to_add_pavili.html" TargetMode="External"/><Relationship Id="rId105" Type="http://schemas.openxmlformats.org/officeDocument/2006/relationships/hyperlink" Target="http://www.cleveland.com/solon/index.ssf/2015/04/solon_school_administrators_pr.html" TargetMode="External"/><Relationship Id="rId113" Type="http://schemas.openxmlformats.org/officeDocument/2006/relationships/image" Target="cid:image001.png@01CFAD6B.3C837DB0" TargetMode="External"/><Relationship Id="rId11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legislature.ohio.gov/legislation/legislation-summary?id=GA131-HB-160" TargetMode="External"/><Relationship Id="rId72" Type="http://schemas.openxmlformats.org/officeDocument/2006/relationships/hyperlink" Target="https://www.legislature.ohio.gov/legislation/legislation-summary?id=GA131-SB-92" TargetMode="External"/><Relationship Id="rId80" Type="http://schemas.openxmlformats.org/officeDocument/2006/relationships/hyperlink" Target="https://www.legislature.ohio.gov/legislation/legislation-summary?id=GA131-SB-136" TargetMode="External"/><Relationship Id="rId85" Type="http://schemas.openxmlformats.org/officeDocument/2006/relationships/hyperlink" Target="http://www.dispatch.com/content/stories/local/2015/04/30/senate-panel-fewer-tests.html" TargetMode="External"/><Relationship Id="rId93" Type="http://schemas.openxmlformats.org/officeDocument/2006/relationships/hyperlink" Target="http://chronicle.com/article/State-Aid-Should-Change-to/229747/" TargetMode="External"/><Relationship Id="rId98" Type="http://schemas.openxmlformats.org/officeDocument/2006/relationships/hyperlink" Target="http://www.cleveland.com/cleveland-heights/index.ssf/2015/04/political_action_committee_opp.html"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7" TargetMode="External"/><Relationship Id="rId17" Type="http://schemas.openxmlformats.org/officeDocument/2006/relationships/hyperlink" Target="https://www.legislature.ohio.gov/legislation/legislation-summary?id=GA131-HB-27" TargetMode="External"/><Relationship Id="rId25" Type="http://schemas.openxmlformats.org/officeDocument/2006/relationships/hyperlink" Target="https://www.legislature.ohio.gov/legislation/legislation-summary?id=GA131-HB-54" TargetMode="External"/><Relationship Id="rId33" Type="http://schemas.openxmlformats.org/officeDocument/2006/relationships/hyperlink" Target="https://www.legislature.ohio.gov/legislation/legislation-summary?id=GA131-HB-89" TargetMode="External"/><Relationship Id="rId38" Type="http://schemas.openxmlformats.org/officeDocument/2006/relationships/hyperlink" Target="https://www.legislature.ohio.gov/legislation/legislation-documents?id=GA131-HB-118" TargetMode="External"/><Relationship Id="rId46" Type="http://schemas.openxmlformats.org/officeDocument/2006/relationships/hyperlink" Target="https://www.legislature.ohio.gov/legislation/legislation-summary?id=GA131-HB-145" TargetMode="External"/><Relationship Id="rId59" Type="http://schemas.openxmlformats.org/officeDocument/2006/relationships/hyperlink" Target="https://www.legislature.ohio.gov/legislation/legislation-summary?id=GA131-SB-19" TargetMode="External"/><Relationship Id="rId67" Type="http://schemas.openxmlformats.org/officeDocument/2006/relationships/hyperlink" Target="https://www.legislature.ohio.gov/legislation/legislation-summary?id=GA131-SB-71" TargetMode="External"/><Relationship Id="rId103" Type="http://schemas.openxmlformats.org/officeDocument/2006/relationships/hyperlink" Target="http://www.cleveland.com/hillcrest/index.ssf/2015/04/richmond_heights_voters_to_dec.html" TargetMode="External"/><Relationship Id="rId108" Type="http://schemas.openxmlformats.org/officeDocument/2006/relationships/hyperlink" Target="http://www.morningjournal.com/general-news/20150427/amherst-teachers-respond-with-creativity-to-schedule-changes" TargetMode="External"/><Relationship Id="rId116" Type="http://schemas.openxmlformats.org/officeDocument/2006/relationships/image" Target="cid:image002.png@01CFAD6B.3C837DB0" TargetMode="External"/><Relationship Id="rId20" Type="http://schemas.openxmlformats.org/officeDocument/2006/relationships/hyperlink" Target="https://www.legislature.ohio.gov/legislation/legislation-summary?id=GA131-HB-42" TargetMode="External"/><Relationship Id="rId41" Type="http://schemas.openxmlformats.org/officeDocument/2006/relationships/hyperlink" Target="https://www.legislature.ohio.gov/legislation/legislation-summary?id=GA131-HB-132" TargetMode="External"/><Relationship Id="rId54" Type="http://schemas.openxmlformats.org/officeDocument/2006/relationships/hyperlink" Target="https://www.legislature.ohio.gov/legislation/legislation-summary?id=GA131-HB-181" TargetMode="External"/><Relationship Id="rId62" Type="http://schemas.openxmlformats.org/officeDocument/2006/relationships/hyperlink" Target="https://www.legislature.ohio.gov/legislation/legislation-summary?id=GA131-SB-24" TargetMode="External"/><Relationship Id="rId70" Type="http://schemas.openxmlformats.org/officeDocument/2006/relationships/hyperlink" Target="https://www.legislature.ohio.gov/legislation/legislation-summary?id=GA131-SB-82" TargetMode="External"/><Relationship Id="rId75" Type="http://schemas.openxmlformats.org/officeDocument/2006/relationships/hyperlink" Target="https://www.legislature.ohio.gov/legislation/legislation-summary?id=GA131-SB-101" TargetMode="External"/><Relationship Id="rId83" Type="http://schemas.openxmlformats.org/officeDocument/2006/relationships/hyperlink" Target="http://www.hannah.com/DesktopDefaultPublic.aspx?type=hns&amp;id=199575" TargetMode="External"/><Relationship Id="rId88" Type="http://schemas.openxmlformats.org/officeDocument/2006/relationships/hyperlink" Target="http://ww2.kqed.org/mindshift/2015/04/27/does-common-core-ask-too-much-of-kindergarten-readers/" TargetMode="External"/><Relationship Id="rId91" Type="http://schemas.openxmlformats.org/officeDocument/2006/relationships/hyperlink" Target="http://www.seattletimes.com/opinion/testing-can-tell-if-students-need-help-before-college-and-career/" TargetMode="External"/><Relationship Id="rId96" Type="http://schemas.openxmlformats.org/officeDocument/2006/relationships/hyperlink" Target="http://www.cleveland.com/berea/index.ssf/2015/04/berea_schools_win_one_of_14_fe.html" TargetMode="External"/><Relationship Id="rId111" Type="http://schemas.openxmlformats.org/officeDocument/2006/relationships/hyperlink" Target="http://www.facebook.com/pages/Cuyahoga-County-ESC/27397090272913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20" TargetMode="External"/><Relationship Id="rId23" Type="http://schemas.openxmlformats.org/officeDocument/2006/relationships/hyperlink" Target="https://www.legislature.ohio.gov/legislation/legislation-summary?id=GA131-HB-46" TargetMode="External"/><Relationship Id="rId28" Type="http://schemas.openxmlformats.org/officeDocument/2006/relationships/hyperlink" Target="https://www.legislature.ohio.gov/legislation/legislation-summary?id=GA131-HB-64" TargetMode="External"/><Relationship Id="rId36" Type="http://schemas.openxmlformats.org/officeDocument/2006/relationships/hyperlink" Target="https://www.legislature.ohio.gov/legislation/legislation-summary?id=GA131-HB-113" TargetMode="External"/><Relationship Id="rId49" Type="http://schemas.openxmlformats.org/officeDocument/2006/relationships/hyperlink" Target="https://www.legislature.ohio.gov/legislation/legislation-summary?id=GA131-HB-156" TargetMode="External"/><Relationship Id="rId57" Type="http://schemas.openxmlformats.org/officeDocument/2006/relationships/hyperlink" Target="https://www.legislature.ohio.gov/legislation/legislation-summary?id=GA131-SB-6" TargetMode="External"/><Relationship Id="rId106" Type="http://schemas.openxmlformats.org/officeDocument/2006/relationships/hyperlink" Target="http://www.news-herald.com/general-news/20150501/willoughby-eastlake-school-of-practical-nursing-hosting-an-open-house-may-20" TargetMode="External"/><Relationship Id="rId114" Type="http://schemas.openxmlformats.org/officeDocument/2006/relationships/hyperlink" Target="https://twitter.com/cuyahogaESC" TargetMode="External"/><Relationship Id="rId119" Type="http://schemas.openxmlformats.org/officeDocument/2006/relationships/fontTable" Target="fontTable.xml"/><Relationship Id="rId10" Type="http://schemas.openxmlformats.org/officeDocument/2006/relationships/hyperlink" Target="https://www.legislature.ohio.gov/legislation/legislation-summary?id=GA131-HB-2" TargetMode="External"/><Relationship Id="rId31" Type="http://schemas.openxmlformats.org/officeDocument/2006/relationships/hyperlink" Target="https://www.legislature.ohio.gov/legislation/legislation-summary?id=GA131-HB-81" TargetMode="External"/><Relationship Id="rId44" Type="http://schemas.openxmlformats.org/officeDocument/2006/relationships/hyperlink" Target="https://www.legislature.ohio.gov/legislation/legislation-summary?id=GA131-HB-137" TargetMode="External"/><Relationship Id="rId52" Type="http://schemas.openxmlformats.org/officeDocument/2006/relationships/hyperlink" Target="https://www.legislature.ohio.gov/legislation/legislation-documents?id=GA131-HB-166" TargetMode="External"/><Relationship Id="rId60" Type="http://schemas.openxmlformats.org/officeDocument/2006/relationships/hyperlink" Target="https://www.legislature.ohio.gov/legislation/legislation-summary?id=GA131-SB-20" TargetMode="External"/><Relationship Id="rId65" Type="http://schemas.openxmlformats.org/officeDocument/2006/relationships/hyperlink" Target="https://www.legislature.ohio.gov/legislation/legislation-summary?id=GA131-SB-43" TargetMode="External"/><Relationship Id="rId73" Type="http://schemas.openxmlformats.org/officeDocument/2006/relationships/hyperlink" Target="https://www.legislature.ohio.gov/legislation/legislation-summary?id=GA131-SB-93" TargetMode="External"/><Relationship Id="rId78" Type="http://schemas.openxmlformats.org/officeDocument/2006/relationships/hyperlink" Target="https://www.legislature.ohio.gov/legislation/legislation-documents?id=GA131-SB-125" TargetMode="External"/><Relationship Id="rId81" Type="http://schemas.openxmlformats.org/officeDocument/2006/relationships/hyperlink" Target="https://www.legislature.ohio.gov/legislation/legislation-summary?id=GA131-SB-144" TargetMode="External"/><Relationship Id="rId86" Type="http://schemas.openxmlformats.org/officeDocument/2006/relationships/hyperlink" Target="http://www.portsmouth-dailytimes.com/news/news/153202462/ODE-to-look-at-literacy-improvements" TargetMode="External"/><Relationship Id="rId94" Type="http://schemas.openxmlformats.org/officeDocument/2006/relationships/hyperlink" Target="http://www.dispatch.com/content/stories/editorials/2015/05/01/1-a-good-incentive.html" TargetMode="External"/><Relationship Id="rId99" Type="http://schemas.openxmlformats.org/officeDocument/2006/relationships/hyperlink" Target="http://www.cleveland.com/hillcrest/index.ssf/2015/04/mayfield_board_of_education_to.html" TargetMode="External"/><Relationship Id="rId101" Type="http://schemas.openxmlformats.org/officeDocument/2006/relationships/hyperlink" Target="http://www.cleveland.com/north-olmsted/index.ssf/2015/04/north_olmsted_schools_state_se.html" TargetMode="External"/><Relationship Id="rId4" Type="http://schemas.openxmlformats.org/officeDocument/2006/relationships/settings" Target="settings.xml"/><Relationship Id="rId9" Type="http://schemas.openxmlformats.org/officeDocument/2006/relationships/hyperlink" Target="https://www.legislature.ohio.gov/legislation/legislation-summary?id=GA131-HB-1" TargetMode="External"/><Relationship Id="rId13" Type="http://schemas.openxmlformats.org/officeDocument/2006/relationships/hyperlink" Target="https://www.legislature.ohio.gov/legislation/legislation-summary?id=GA131-HB-12" TargetMode="External"/><Relationship Id="rId18" Type="http://schemas.openxmlformats.org/officeDocument/2006/relationships/hyperlink" Target="https://www.legislature.ohio.gov/legislation/legislation-summary?id=GA131-HB-28" TargetMode="External"/><Relationship Id="rId39" Type="http://schemas.openxmlformats.org/officeDocument/2006/relationships/hyperlink" Target="https://www.legislature.ohio.gov/legislation/legislation-documents?id=GA131-HB-120" TargetMode="External"/><Relationship Id="rId109" Type="http://schemas.openxmlformats.org/officeDocument/2006/relationships/hyperlink" Target="http://www.cleveland.com/brunswick/index.ssf/2015/05/brunswick_rocks_prepares_young.html" TargetMode="External"/><Relationship Id="rId34" Type="http://schemas.openxmlformats.org/officeDocument/2006/relationships/hyperlink" Target="https://www.legislature.ohio.gov/legislation/legislation-summary?id=GA131-HB-92" TargetMode="External"/><Relationship Id="rId50" Type="http://schemas.openxmlformats.org/officeDocument/2006/relationships/hyperlink" Target="https://www.legislature.ohio.gov/legislation/legislation-summary?id=GA131-HB-158" TargetMode="External"/><Relationship Id="rId55" Type="http://schemas.openxmlformats.org/officeDocument/2006/relationships/hyperlink" Target="https://www.legislature.ohio.gov/legislation/legislation-summary?id=GA131-SB-3" TargetMode="External"/><Relationship Id="rId76" Type="http://schemas.openxmlformats.org/officeDocument/2006/relationships/hyperlink" Target="https://www.legislature.ohio.gov/legislation/legislation-documents?id=GA131-SB-121" TargetMode="External"/><Relationship Id="rId97" Type="http://schemas.openxmlformats.org/officeDocument/2006/relationships/hyperlink" Target="http://www.cleveland.com/brooklyn/index.ssf/2015/04/brooklyn_schools_pick_cuyahoga.html" TargetMode="External"/><Relationship Id="rId104" Type="http://schemas.openxmlformats.org/officeDocument/2006/relationships/hyperlink" Target="http://www.cleveland.com/solon/index.ssf/2015/04/solon_schools_say_state_budget.html"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slature.ohio.gov/legislation/legislation-summary?id=GA131-SB-85" TargetMode="External"/><Relationship Id="rId92" Type="http://schemas.openxmlformats.org/officeDocument/2006/relationships/hyperlink" Target="http://www.dispatch.com/content/stories/local/2015/04/27/qualifying-for-college-program-a-challenge.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5BD03-72F6-44F6-B6C2-E8E294F6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12</Pages>
  <Words>4543</Words>
  <Characters>36756</Characters>
  <Application>Microsoft Office Word</Application>
  <DocSecurity>0</DocSecurity>
  <Lines>306</Lines>
  <Paragraphs>82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41217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50</cp:revision>
  <cp:lastPrinted>2014-08-24T16:11:00Z</cp:lastPrinted>
  <dcterms:created xsi:type="dcterms:W3CDTF">2015-05-04T00:45:00Z</dcterms:created>
  <dcterms:modified xsi:type="dcterms:W3CDTF">2015-05-04T04:01:00Z</dcterms:modified>
</cp:coreProperties>
</file>