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0D71D6">
        <w:rPr>
          <w:rFonts w:ascii="Arial" w:hAnsi="Arial" w:cs="Arial"/>
          <w:b/>
          <w:smallCaps/>
          <w:sz w:val="28"/>
          <w:szCs w:val="28"/>
        </w:rPr>
        <w:t>February 16</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455FFE" w:rsidRDefault="00455FFE"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455FFE" w:rsidRPr="00455FFE" w:rsidRDefault="00455FFE" w:rsidP="00455FFE">
      <w:pPr>
        <w:spacing w:after="0" w:line="240" w:lineRule="auto"/>
        <w:rPr>
          <w:rFonts w:ascii="Arial" w:hAnsi="Arial" w:cs="Arial"/>
          <w:b/>
          <w:smallCaps/>
        </w:rPr>
      </w:pPr>
      <w:hyperlink r:id="rId9" w:history="1">
        <w:r>
          <w:rPr>
            <w:rStyle w:val="Hyperlink"/>
            <w:rFonts w:ascii="Arial" w:hAnsi="Arial" w:cs="Arial"/>
            <w:b/>
            <w:smallCaps/>
            <w:sz w:val="24"/>
            <w:szCs w:val="24"/>
          </w:rPr>
          <w:t>Kasich suggests school districts use cash reserves to offset budget cuts</w:t>
        </w:r>
      </w:hyperlink>
      <w:r>
        <w:rPr>
          <w:rFonts w:ascii="Arial" w:hAnsi="Arial" w:cs="Arial"/>
          <w:b/>
          <w:smallCaps/>
          <w:sz w:val="24"/>
          <w:szCs w:val="24"/>
        </w:rPr>
        <w:t xml:space="preserve"> </w:t>
      </w:r>
      <w:r w:rsidRPr="00455FFE">
        <w:rPr>
          <w:rFonts w:ascii="Arial" w:hAnsi="Arial" w:cs="Arial"/>
          <w:b/>
          <w:smallCaps/>
        </w:rPr>
        <w:t>Columbus Dispatch</w:t>
      </w:r>
    </w:p>
    <w:p w:rsidR="00455FFE" w:rsidRPr="00455FFE" w:rsidRDefault="00455FFE" w:rsidP="00455FFE">
      <w:pPr>
        <w:spacing w:after="0" w:line="240" w:lineRule="auto"/>
        <w:rPr>
          <w:rFonts w:ascii="Arial" w:hAnsi="Arial" w:cs="Arial"/>
          <w:b/>
          <w:smallCaps/>
        </w:rPr>
      </w:pPr>
      <w:r w:rsidRPr="00455FFE">
        <w:rPr>
          <w:rFonts w:ascii="Arial" w:hAnsi="Arial" w:cs="Arial"/>
          <w:lang w:val="en"/>
        </w:rPr>
        <w:t>Gov. John Kasich said Ohio school districts slated to lose revenue under his budget proposal have another pot of money to help offset the loss — their cash reserves. School leaders are troubled by that suggestion, saying that immediate cash-balance figures don’t represent a district’s long-term financial situation.</w:t>
      </w:r>
    </w:p>
    <w:p w:rsidR="00455FFE" w:rsidRDefault="00455FFE" w:rsidP="00455FFE">
      <w:pPr>
        <w:spacing w:line="240" w:lineRule="auto"/>
        <w:rPr>
          <w:rFonts w:ascii="Arial" w:hAnsi="Arial" w:cs="Arial"/>
          <w:b/>
          <w:smallCaps/>
          <w:sz w:val="24"/>
          <w:szCs w:val="24"/>
        </w:rPr>
      </w:pPr>
    </w:p>
    <w:p w:rsidR="00AB5F08" w:rsidRDefault="00AB5F08" w:rsidP="00AB5F08">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Legislators will change Gov. Kasich’s school-funding plan</w:t>
        </w:r>
      </w:hyperlink>
      <w:r>
        <w:rPr>
          <w:rFonts w:ascii="Arial" w:hAnsi="Arial" w:cs="Arial"/>
          <w:b/>
          <w:smallCaps/>
          <w:sz w:val="24"/>
          <w:szCs w:val="24"/>
        </w:rPr>
        <w:t xml:space="preserve"> Columbus Dispatch</w:t>
      </w:r>
    </w:p>
    <w:p w:rsidR="00AB5F08" w:rsidRPr="00AB5F08" w:rsidRDefault="00AB5F08" w:rsidP="00AB5F08">
      <w:pPr>
        <w:spacing w:after="0" w:line="240" w:lineRule="auto"/>
        <w:rPr>
          <w:rFonts w:ascii="Arial" w:hAnsi="Arial" w:cs="Arial"/>
          <w:b/>
          <w:smallCaps/>
          <w:color w:val="000000"/>
          <w:sz w:val="24"/>
          <w:szCs w:val="24"/>
        </w:rPr>
      </w:pPr>
      <w:r w:rsidRPr="00AB5F08">
        <w:rPr>
          <w:rFonts w:ascii="Arial" w:hAnsi="Arial" w:cs="Arial"/>
          <w:color w:val="000000"/>
          <w:lang w:val="en"/>
        </w:rPr>
        <w:t>Legislators are going to change Gov. John Kasich’s proposed school-funding plan. The only question is how. House Republicans have turned to a soft-spoken veteran legislator and former Supreme Court justice to take the lead in deciding which levers to pull inside a complex proposal that would spend an additional $459 million over two years but leave more than half of all school districts with a funding cut.</w:t>
      </w:r>
    </w:p>
    <w:p w:rsidR="00AB5F08" w:rsidRPr="00455FFE" w:rsidRDefault="00AB5F08" w:rsidP="00455FFE">
      <w:pPr>
        <w:spacing w:line="240" w:lineRule="auto"/>
        <w:rPr>
          <w:rFonts w:ascii="Arial" w:hAnsi="Arial" w:cs="Arial"/>
          <w:b/>
          <w:smallCaps/>
          <w:sz w:val="24"/>
          <w:szCs w:val="24"/>
        </w:rPr>
      </w:pPr>
    </w:p>
    <w:p w:rsidR="00455FFE" w:rsidRDefault="00455FFE" w:rsidP="00541016">
      <w:pPr>
        <w:spacing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86256D" w:rsidRDefault="009B2542" w:rsidP="002F745C">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National Teachers' Unions Step Up Lobbying Efforts on NCLB Rewrite</w:t>
        </w:r>
      </w:hyperlink>
      <w:r>
        <w:rPr>
          <w:rFonts w:ascii="Arial" w:hAnsi="Arial" w:cs="Arial"/>
          <w:b/>
          <w:smallCaps/>
          <w:sz w:val="24"/>
          <w:szCs w:val="24"/>
        </w:rPr>
        <w:t xml:space="preserve"> Education Week</w:t>
      </w:r>
    </w:p>
    <w:p w:rsidR="009B2542" w:rsidRPr="009B2542" w:rsidRDefault="009B2542" w:rsidP="009B2542">
      <w:pPr>
        <w:shd w:val="clear" w:color="auto" w:fill="FFFFFF"/>
        <w:spacing w:after="0" w:line="240" w:lineRule="auto"/>
        <w:rPr>
          <w:rFonts w:ascii="Arial" w:eastAsia="Times New Roman" w:hAnsi="Arial" w:cs="Arial"/>
        </w:rPr>
      </w:pPr>
      <w:r w:rsidRPr="009B2542">
        <w:rPr>
          <w:rFonts w:ascii="Arial" w:eastAsia="Times New Roman" w:hAnsi="Arial" w:cs="Arial"/>
        </w:rPr>
        <w:t xml:space="preserve">Just because members of Congress are back in their home states and districts during this weeklong legislative recess doesn't mean they aren't thinking about the No Child Left </w:t>
      </w:r>
      <w:proofErr w:type="gramStart"/>
      <w:r w:rsidRPr="009B2542">
        <w:rPr>
          <w:rFonts w:ascii="Arial" w:eastAsia="Times New Roman" w:hAnsi="Arial" w:cs="Arial"/>
        </w:rPr>
        <w:t>Behind</w:t>
      </w:r>
      <w:proofErr w:type="gramEnd"/>
      <w:r w:rsidRPr="009B2542">
        <w:rPr>
          <w:rFonts w:ascii="Arial" w:eastAsia="Times New Roman" w:hAnsi="Arial" w:cs="Arial"/>
        </w:rPr>
        <w:t xml:space="preserve"> Act they are working to overhaul. In fact, if the two national teachers' unions have their way, it will be one of the only things they think about all week.</w:t>
      </w:r>
    </w:p>
    <w:p w:rsidR="009B2542" w:rsidRDefault="009B2542" w:rsidP="002F745C">
      <w:pPr>
        <w:spacing w:after="0" w:line="240" w:lineRule="auto"/>
        <w:rPr>
          <w:rFonts w:ascii="Arial" w:hAnsi="Arial" w:cs="Arial"/>
          <w:b/>
          <w:smallCaps/>
          <w:sz w:val="24"/>
          <w:szCs w:val="24"/>
        </w:rPr>
      </w:pPr>
    </w:p>
    <w:p w:rsidR="00D26F2B" w:rsidRDefault="00D26F2B" w:rsidP="002F745C">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The Twists and Turns of Arne Duncan's Testing Talk</w:t>
        </w:r>
      </w:hyperlink>
      <w:r>
        <w:rPr>
          <w:rFonts w:ascii="Arial" w:hAnsi="Arial" w:cs="Arial"/>
          <w:b/>
          <w:smallCaps/>
          <w:sz w:val="24"/>
          <w:szCs w:val="24"/>
        </w:rPr>
        <w:t xml:space="preserve"> Education Week</w:t>
      </w:r>
    </w:p>
    <w:p w:rsidR="00D26F2B" w:rsidRPr="00D26F2B" w:rsidRDefault="00D26F2B" w:rsidP="00D26F2B">
      <w:pPr>
        <w:shd w:val="clear" w:color="auto" w:fill="FFFFFF"/>
        <w:spacing w:after="0" w:line="240" w:lineRule="auto"/>
        <w:rPr>
          <w:rFonts w:ascii="Arial" w:hAnsi="Arial" w:cs="Arial"/>
        </w:rPr>
      </w:pPr>
      <w:r w:rsidRPr="00D26F2B">
        <w:rPr>
          <w:rFonts w:ascii="Arial" w:hAnsi="Arial" w:cs="Arial"/>
        </w:rPr>
        <w:t>U.S. Secretary of Education Arne Duncan—and President Barack Obama—have been fine-tuning their case against a Republican bill to rewrite the No Child Left Behind Act that's slated to pass the U.S. House of Representatives next week.</w:t>
      </w:r>
      <w:r w:rsidRPr="00D26F2B">
        <w:rPr>
          <w:rFonts w:ascii="Arial" w:hAnsi="Arial" w:cs="Arial"/>
        </w:rPr>
        <w:t xml:space="preserve"> </w:t>
      </w:r>
      <w:r w:rsidRPr="00D26F2B">
        <w:rPr>
          <w:rFonts w:ascii="Arial" w:hAnsi="Arial" w:cs="Arial"/>
        </w:rPr>
        <w:t>One of their big beefs with the legislation? It doesn't include any language to cut back on testing.</w:t>
      </w:r>
      <w:r w:rsidRPr="00D26F2B">
        <w:rPr>
          <w:rFonts w:ascii="Arial" w:hAnsi="Arial" w:cs="Arial"/>
        </w:rPr>
        <w:t xml:space="preserve"> </w:t>
      </w:r>
      <w:r w:rsidRPr="00D26F2B">
        <w:rPr>
          <w:rFonts w:ascii="Arial" w:hAnsi="Arial" w:cs="Arial"/>
        </w:rPr>
        <w:t xml:space="preserve">The difficulty is ... Duncan is also one of the loudest voices clamoring in favor of </w:t>
      </w:r>
      <w:r w:rsidRPr="009623A7">
        <w:rPr>
          <w:rFonts w:ascii="Arial" w:hAnsi="Arial" w:cs="Arial"/>
        </w:rPr>
        <w:t>keeping NCLB's testing schedule</w:t>
      </w:r>
      <w:r w:rsidRPr="00D26F2B">
        <w:rPr>
          <w:rFonts w:ascii="Arial" w:hAnsi="Arial" w:cs="Arial"/>
        </w:rPr>
        <w:t>, which calls for statewide assessments in grades 3 through 8 and once in high school.</w:t>
      </w:r>
    </w:p>
    <w:p w:rsidR="00D26F2B" w:rsidRDefault="00D26F2B" w:rsidP="002F745C">
      <w:pPr>
        <w:spacing w:after="0" w:line="240" w:lineRule="auto"/>
        <w:rPr>
          <w:rFonts w:ascii="Arial" w:hAnsi="Arial" w:cs="Arial"/>
          <w:b/>
          <w:smallCaps/>
          <w:sz w:val="24"/>
          <w:szCs w:val="24"/>
        </w:rPr>
      </w:pPr>
    </w:p>
    <w:p w:rsidR="009B2542" w:rsidRDefault="009B2542" w:rsidP="002F745C">
      <w:pPr>
        <w:spacing w:after="0" w:line="240" w:lineRule="auto"/>
        <w:rPr>
          <w:rFonts w:ascii="Arial" w:hAnsi="Arial" w:cs="Arial"/>
          <w:b/>
          <w:smallCaps/>
          <w:sz w:val="24"/>
          <w:szCs w:val="24"/>
        </w:rPr>
      </w:pPr>
    </w:p>
    <w:p w:rsidR="0086256D" w:rsidRDefault="0086256D"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9D3665" w:rsidRDefault="009D3665" w:rsidP="00C13D3A">
      <w:pPr>
        <w:spacing w:line="240" w:lineRule="auto"/>
        <w:contextualSpacing/>
        <w:rPr>
          <w:rFonts w:ascii="Arial" w:hAnsi="Arial" w:cs="Arial"/>
          <w:b/>
          <w:i/>
          <w:u w:val="single"/>
        </w:rPr>
      </w:pPr>
    </w:p>
    <w:p w:rsidR="00454631" w:rsidRDefault="00454631" w:rsidP="00C13D3A">
      <w:pPr>
        <w:spacing w:line="240" w:lineRule="auto"/>
        <w:contextualSpacing/>
        <w:rPr>
          <w:rFonts w:ascii="Arial" w:hAnsi="Arial" w:cs="Arial"/>
          <w:b/>
          <w:i/>
          <w:u w:val="single"/>
        </w:rPr>
      </w:pPr>
      <w:r>
        <w:rPr>
          <w:rFonts w:ascii="Arial" w:hAnsi="Arial" w:cs="Arial"/>
          <w:b/>
          <w:i/>
          <w:u w:val="single"/>
        </w:rPr>
        <w:t>Introduced</w:t>
      </w:r>
    </w:p>
    <w:p w:rsidR="00454631" w:rsidRDefault="00454631" w:rsidP="00454631">
      <w:pPr>
        <w:spacing w:after="0" w:line="240" w:lineRule="auto"/>
      </w:pPr>
    </w:p>
    <w:p w:rsidR="00454631" w:rsidRDefault="00454631" w:rsidP="00C77180">
      <w:pPr>
        <w:spacing w:after="0" w:line="240" w:lineRule="auto"/>
        <w:rPr>
          <w:rFonts w:ascii="Arial" w:hAnsi="Arial" w:cs="Arial"/>
        </w:rPr>
      </w:pPr>
      <w:hyperlink r:id="rId13" w:history="1">
        <w:r>
          <w:rPr>
            <w:rStyle w:val="Hyperlink"/>
            <w:rFonts w:ascii="Arial" w:hAnsi="Arial" w:cs="Arial"/>
            <w:b/>
            <w:bCs/>
          </w:rPr>
          <w:t>HB70</w:t>
        </w:r>
      </w:hyperlink>
      <w:r>
        <w:rPr>
          <w:rFonts w:ascii="Arial" w:hAnsi="Arial" w:cs="Arial"/>
          <w:b/>
          <w:bCs/>
        </w:rPr>
        <w:t xml:space="preserve"> </w:t>
      </w:r>
      <w:r>
        <w:rPr>
          <w:rFonts w:ascii="Arial" w:hAnsi="Arial" w:cs="Arial"/>
        </w:rPr>
        <w:t xml:space="preserve">SCHOOL RESTRUCTURING (Rep. Denise </w:t>
      </w:r>
      <w:proofErr w:type="spellStart"/>
      <w:r>
        <w:rPr>
          <w:rFonts w:ascii="Arial" w:hAnsi="Arial" w:cs="Arial"/>
        </w:rPr>
        <w:t>Driehaus</w:t>
      </w:r>
      <w:proofErr w:type="spellEnd"/>
      <w:r>
        <w:rPr>
          <w:rFonts w:ascii="Arial" w:hAnsi="Arial" w:cs="Arial"/>
        </w:rPr>
        <w:t xml:space="preserve">, Rep. Andrew Brenner) </w:t>
      </w:r>
      <w:proofErr w:type="gramStart"/>
      <w:r>
        <w:rPr>
          <w:rFonts w:ascii="Arial" w:hAnsi="Arial" w:cs="Arial"/>
        </w:rPr>
        <w:t>To</w:t>
      </w:r>
      <w:proofErr w:type="gramEnd"/>
      <w:r>
        <w:rPr>
          <w:rFonts w:ascii="Arial" w:hAnsi="Arial" w:cs="Arial"/>
        </w:rPr>
        <w:t xml:space="preserve"> authorize school districts and community schools to initiate a community learning center process to assist and guide school restructuring</w:t>
      </w:r>
    </w:p>
    <w:p w:rsidR="00454631" w:rsidRDefault="00454631" w:rsidP="00C77180">
      <w:pPr>
        <w:spacing w:after="0" w:line="240" w:lineRule="auto"/>
        <w:rPr>
          <w:rFonts w:ascii="Arial" w:hAnsi="Arial" w:cs="Arial"/>
          <w:b/>
          <w:bCs/>
          <w:color w:val="FF0000"/>
        </w:rPr>
      </w:pPr>
      <w:r>
        <w:rPr>
          <w:rFonts w:ascii="Arial" w:hAnsi="Arial" w:cs="Arial"/>
          <w:b/>
          <w:bCs/>
          <w:color w:val="FF0000"/>
        </w:rPr>
        <w:t>STATUS: Introduced</w:t>
      </w:r>
    </w:p>
    <w:p w:rsidR="00454631" w:rsidRDefault="00454631" w:rsidP="00C77180">
      <w:pPr>
        <w:spacing w:after="0" w:line="240" w:lineRule="auto"/>
        <w:rPr>
          <w:rFonts w:ascii="Arial" w:hAnsi="Arial" w:cs="Arial"/>
          <w:b/>
          <w:bCs/>
          <w:color w:val="FF0000"/>
        </w:rPr>
      </w:pPr>
    </w:p>
    <w:p w:rsidR="00454631" w:rsidRDefault="00454631" w:rsidP="00C77180">
      <w:pPr>
        <w:spacing w:after="0" w:line="240" w:lineRule="auto"/>
        <w:rPr>
          <w:rFonts w:ascii="Arial" w:hAnsi="Arial" w:cs="Arial"/>
        </w:rPr>
      </w:pPr>
      <w:hyperlink r:id="rId14" w:history="1">
        <w:r>
          <w:rPr>
            <w:rStyle w:val="Hyperlink"/>
            <w:rFonts w:ascii="Arial" w:hAnsi="Arial" w:cs="Arial"/>
            <w:b/>
            <w:bCs/>
          </w:rPr>
          <w:t>HB74</w:t>
        </w:r>
      </w:hyperlink>
      <w:r>
        <w:rPr>
          <w:rFonts w:ascii="Arial" w:hAnsi="Arial" w:cs="Arial"/>
          <w:b/>
          <w:bCs/>
        </w:rPr>
        <w:t xml:space="preserve"> </w:t>
      </w:r>
      <w:r>
        <w:rPr>
          <w:rFonts w:ascii="Arial" w:hAnsi="Arial" w:cs="Arial"/>
        </w:rPr>
        <w:t>PRIMARY-SECONDARY ASSESSMENTS (Rep. Andrew Brenner) With regard to the administration of state primary and secondary education assessments</w:t>
      </w:r>
    </w:p>
    <w:p w:rsidR="00454631" w:rsidRDefault="00454631" w:rsidP="00C77180">
      <w:pPr>
        <w:spacing w:after="0" w:line="240" w:lineRule="auto"/>
        <w:rPr>
          <w:rFonts w:ascii="Arial" w:hAnsi="Arial" w:cs="Arial"/>
          <w:b/>
          <w:bCs/>
          <w:color w:val="FF0000"/>
        </w:rPr>
      </w:pPr>
      <w:r>
        <w:rPr>
          <w:rFonts w:ascii="Arial" w:hAnsi="Arial" w:cs="Arial"/>
          <w:b/>
          <w:bCs/>
          <w:color w:val="FF0000"/>
        </w:rPr>
        <w:t>STATUS: Introduced</w:t>
      </w:r>
    </w:p>
    <w:p w:rsidR="00454631" w:rsidRDefault="00454631" w:rsidP="00C77180">
      <w:pPr>
        <w:spacing w:after="0" w:line="240" w:lineRule="auto"/>
      </w:pPr>
    </w:p>
    <w:p w:rsidR="00454631" w:rsidRDefault="00454631" w:rsidP="00C77180">
      <w:pPr>
        <w:spacing w:after="0" w:line="240" w:lineRule="auto"/>
        <w:rPr>
          <w:rFonts w:ascii="Arial" w:hAnsi="Arial" w:cs="Arial"/>
        </w:rPr>
      </w:pPr>
      <w:hyperlink r:id="rId15" w:history="1">
        <w:r>
          <w:rPr>
            <w:rStyle w:val="Hyperlink"/>
            <w:rFonts w:ascii="Arial" w:hAnsi="Arial" w:cs="Arial"/>
            <w:b/>
            <w:bCs/>
          </w:rPr>
          <w:t>SB59</w:t>
        </w:r>
      </w:hyperlink>
      <w:r>
        <w:rPr>
          <w:rFonts w:ascii="Arial" w:hAnsi="Arial" w:cs="Arial"/>
          <w:b/>
          <w:bCs/>
        </w:rPr>
        <w:t xml:space="preserve"> </w:t>
      </w:r>
      <w:r>
        <w:rPr>
          <w:rFonts w:ascii="Arial" w:hAnsi="Arial" w:cs="Arial"/>
        </w:rPr>
        <w:t xml:space="preserve">COMMUNITY SCHOOLS-STATE APPROPRIATED FUNDS (Sen. Michael </w:t>
      </w:r>
      <w:proofErr w:type="spellStart"/>
      <w:r>
        <w:rPr>
          <w:rFonts w:ascii="Arial" w:hAnsi="Arial" w:cs="Arial"/>
        </w:rPr>
        <w:t>Skindell</w:t>
      </w:r>
      <w:proofErr w:type="spellEnd"/>
      <w:r>
        <w:rPr>
          <w:rFonts w:ascii="Arial" w:hAnsi="Arial" w:cs="Arial"/>
        </w:rPr>
        <w:t>) With respect to the use of state-appropriated funds by operators of community schools</w:t>
      </w:r>
    </w:p>
    <w:p w:rsidR="00454631" w:rsidRDefault="00454631" w:rsidP="00C77180">
      <w:pPr>
        <w:spacing w:after="0" w:line="240" w:lineRule="auto"/>
        <w:rPr>
          <w:rFonts w:ascii="Arial" w:hAnsi="Arial" w:cs="Arial"/>
          <w:b/>
          <w:bCs/>
          <w:color w:val="FF0000"/>
        </w:rPr>
      </w:pPr>
      <w:r>
        <w:rPr>
          <w:rFonts w:ascii="Arial" w:hAnsi="Arial" w:cs="Arial"/>
          <w:b/>
          <w:bCs/>
          <w:color w:val="FF0000"/>
        </w:rPr>
        <w:t>STATUS: Introduced</w:t>
      </w:r>
    </w:p>
    <w:p w:rsidR="00454631" w:rsidRDefault="00454631"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FC150F" w:rsidRPr="00FC150F" w:rsidRDefault="00C77180"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77180"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C77180"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77180" w:rsidP="00745DE0">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4D4AE5" w:rsidRDefault="004D4AE5" w:rsidP="004D4AE5">
      <w:pPr>
        <w:rPr>
          <w:rFonts w:ascii="Arial" w:hAnsi="Arial" w:cs="Arial"/>
          <w:b/>
          <w:bCs/>
          <w:color w:val="FF0000"/>
        </w:rPr>
      </w:pPr>
      <w:r>
        <w:rPr>
          <w:rFonts w:ascii="Arial" w:hAnsi="Arial" w:cs="Arial"/>
          <w:b/>
          <w:bCs/>
          <w:color w:val="FF0000"/>
        </w:rPr>
        <w:t>STATUS: (Passed by House) Referred to Senate Education Committee</w:t>
      </w:r>
    </w:p>
    <w:p w:rsidR="00FC150F" w:rsidRPr="003A1AF3" w:rsidRDefault="00C77180"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77180"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77180"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77180"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C77180" w:rsidP="008638CE">
      <w:pPr>
        <w:spacing w:after="0" w:line="240" w:lineRule="auto"/>
        <w:rPr>
          <w:rFonts w:ascii="Arial" w:hAnsi="Arial" w:cs="Arial"/>
        </w:rPr>
      </w:pPr>
      <w:hyperlink r:id="rId24"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C77180" w:rsidP="008638CE">
      <w:pPr>
        <w:spacing w:after="0" w:line="240" w:lineRule="auto"/>
        <w:rPr>
          <w:rFonts w:ascii="Arial" w:hAnsi="Arial" w:cs="Arial"/>
        </w:rPr>
      </w:pPr>
      <w:hyperlink r:id="rId25"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Community &amp; Family Advancement Committee</w:t>
      </w:r>
    </w:p>
    <w:p w:rsidR="008638CE" w:rsidRPr="00690241" w:rsidRDefault="00C77180" w:rsidP="008638CE">
      <w:pPr>
        <w:spacing w:after="0" w:line="240" w:lineRule="auto"/>
        <w:rPr>
          <w:rFonts w:ascii="Arial" w:hAnsi="Arial" w:cs="Arial"/>
        </w:rPr>
      </w:pPr>
      <w:hyperlink r:id="rId26"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Health &amp; Aging Committee</w:t>
      </w:r>
    </w:p>
    <w:p w:rsidR="00745DE0" w:rsidRDefault="00C77180" w:rsidP="00BD6AA6">
      <w:pPr>
        <w:spacing w:after="0" w:line="240" w:lineRule="auto"/>
        <w:rPr>
          <w:rFonts w:ascii="Arial" w:hAnsi="Arial" w:cs="Arial"/>
        </w:rPr>
      </w:pPr>
      <w:hyperlink r:id="rId27"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C77180" w:rsidP="00BD6AA6">
      <w:pPr>
        <w:spacing w:after="0" w:line="240" w:lineRule="auto"/>
        <w:rPr>
          <w:rFonts w:ascii="Arial" w:hAnsi="Arial" w:cs="Arial"/>
        </w:rPr>
      </w:pPr>
      <w:hyperlink r:id="rId28"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C77180" w:rsidP="00543F73">
      <w:pPr>
        <w:spacing w:after="0" w:line="240" w:lineRule="auto"/>
        <w:rPr>
          <w:rFonts w:ascii="Arial" w:hAnsi="Arial" w:cs="Arial"/>
        </w:rPr>
      </w:pPr>
      <w:hyperlink r:id="rId29"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0"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Government Expenditure Database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State Government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1"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and ending June 30, 2017, and to provide authorization and conditions for the operation of the Bureau's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Insurance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2"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3"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4"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C77180" w:rsidP="00543F73">
      <w:pPr>
        <w:spacing w:after="0" w:line="240" w:lineRule="auto"/>
        <w:rPr>
          <w:rFonts w:ascii="Arial" w:hAnsi="Arial" w:cs="Arial"/>
          <w:color w:val="000000"/>
        </w:rPr>
      </w:pPr>
      <w:hyperlink r:id="rId35"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Default="004D4AE5" w:rsidP="004D4AE5">
      <w:pPr>
        <w:spacing w:after="0" w:line="240" w:lineRule="auto"/>
        <w:rPr>
          <w:rFonts w:ascii="Arial" w:hAnsi="Arial" w:cs="Arial"/>
        </w:rPr>
      </w:pPr>
      <w:hyperlink r:id="rId36" w:history="1">
        <w:r>
          <w:rPr>
            <w:rStyle w:val="Hyperlink"/>
            <w:rFonts w:ascii="Arial" w:hAnsi="Arial" w:cs="Arial"/>
            <w:b/>
            <w:bCs/>
          </w:rPr>
          <w:t>HB70</w:t>
        </w:r>
      </w:hyperlink>
      <w:r>
        <w:rPr>
          <w:rFonts w:ascii="Arial" w:hAnsi="Arial" w:cs="Arial"/>
          <w:b/>
          <w:bCs/>
        </w:rPr>
        <w:t xml:space="preserve"> </w:t>
      </w:r>
      <w:r>
        <w:rPr>
          <w:rFonts w:ascii="Arial" w:hAnsi="Arial" w:cs="Arial"/>
        </w:rPr>
        <w:t xml:space="preserve">SCHOOL RESTRUCTURING (Rep. Denise </w:t>
      </w:r>
      <w:proofErr w:type="spellStart"/>
      <w:r>
        <w:rPr>
          <w:rFonts w:ascii="Arial" w:hAnsi="Arial" w:cs="Arial"/>
        </w:rPr>
        <w:t>Driehaus</w:t>
      </w:r>
      <w:proofErr w:type="spellEnd"/>
      <w:r>
        <w:rPr>
          <w:rFonts w:ascii="Arial" w:hAnsi="Arial" w:cs="Arial"/>
        </w:rPr>
        <w:t xml:space="preserve">, Rep. Andrew Brenner) </w:t>
      </w:r>
      <w:proofErr w:type="gramStart"/>
      <w:r>
        <w:rPr>
          <w:rFonts w:ascii="Arial" w:hAnsi="Arial" w:cs="Arial"/>
        </w:rPr>
        <w:t>To</w:t>
      </w:r>
      <w:proofErr w:type="gramEnd"/>
      <w:r>
        <w:rPr>
          <w:rFonts w:ascii="Arial" w:hAnsi="Arial" w:cs="Arial"/>
        </w:rPr>
        <w:t xml:space="preserve"> authorize school districts and community schools to initiate a community learning center process to assist and guide school restructuring</w:t>
      </w:r>
    </w:p>
    <w:p w:rsidR="004D4AE5" w:rsidRDefault="004D4AE5" w:rsidP="004D4AE5">
      <w:pPr>
        <w:spacing w:after="0" w:line="240" w:lineRule="auto"/>
        <w:rPr>
          <w:rFonts w:ascii="Arial" w:hAnsi="Arial" w:cs="Arial"/>
          <w:b/>
          <w:bCs/>
          <w:color w:val="FF0000"/>
        </w:rPr>
      </w:pPr>
      <w:r>
        <w:rPr>
          <w:rFonts w:ascii="Arial" w:hAnsi="Arial" w:cs="Arial"/>
          <w:b/>
          <w:bCs/>
          <w:color w:val="FF0000"/>
        </w:rPr>
        <w:t>STATUS: Introduced</w:t>
      </w:r>
    </w:p>
    <w:p w:rsidR="004D4AE5" w:rsidRDefault="004D4AE5" w:rsidP="004D4AE5">
      <w:pPr>
        <w:spacing w:after="0" w:line="240" w:lineRule="auto"/>
        <w:rPr>
          <w:rFonts w:ascii="Arial" w:hAnsi="Arial" w:cs="Arial"/>
          <w:b/>
          <w:bCs/>
          <w:color w:val="FF0000"/>
        </w:rPr>
      </w:pPr>
    </w:p>
    <w:p w:rsidR="004D4AE5" w:rsidRDefault="004D4AE5" w:rsidP="004D4AE5">
      <w:pPr>
        <w:spacing w:after="0" w:line="240" w:lineRule="auto"/>
        <w:rPr>
          <w:rFonts w:ascii="Arial" w:hAnsi="Arial" w:cs="Arial"/>
        </w:rPr>
      </w:pPr>
      <w:hyperlink r:id="rId37" w:history="1">
        <w:r>
          <w:rPr>
            <w:rStyle w:val="Hyperlink"/>
            <w:rFonts w:ascii="Arial" w:hAnsi="Arial" w:cs="Arial"/>
            <w:b/>
            <w:bCs/>
          </w:rPr>
          <w:t>HB74</w:t>
        </w:r>
      </w:hyperlink>
      <w:r>
        <w:rPr>
          <w:rFonts w:ascii="Arial" w:hAnsi="Arial" w:cs="Arial"/>
          <w:b/>
          <w:bCs/>
        </w:rPr>
        <w:t xml:space="preserve"> </w:t>
      </w:r>
      <w:r>
        <w:rPr>
          <w:rFonts w:ascii="Arial" w:hAnsi="Arial" w:cs="Arial"/>
        </w:rPr>
        <w:t>PRIMARY-SECONDARY ASSESSMENTS (Rep. Andrew Brenner) With regard to the administration of state primary and secondary education assessments</w:t>
      </w:r>
    </w:p>
    <w:p w:rsidR="004D4AE5" w:rsidRDefault="004D4AE5" w:rsidP="004D4AE5">
      <w:pPr>
        <w:spacing w:after="0" w:line="240" w:lineRule="auto"/>
        <w:rPr>
          <w:rFonts w:ascii="Arial" w:hAnsi="Arial" w:cs="Arial"/>
          <w:b/>
          <w:bCs/>
          <w:color w:val="FF0000"/>
        </w:rPr>
      </w:pPr>
      <w:r>
        <w:rPr>
          <w:rFonts w:ascii="Arial" w:hAnsi="Arial" w:cs="Arial"/>
          <w:b/>
          <w:bCs/>
          <w:color w:val="FF0000"/>
        </w:rPr>
        <w:t>STATUS: Introduced</w:t>
      </w:r>
    </w:p>
    <w:p w:rsidR="004D4AE5" w:rsidRDefault="004D4AE5" w:rsidP="00DC6F2E">
      <w:pPr>
        <w:spacing w:after="0" w:line="240" w:lineRule="auto"/>
        <w:rPr>
          <w:rFonts w:ascii="Arial" w:hAnsi="Arial" w:cs="Arial"/>
        </w:rPr>
      </w:pPr>
    </w:p>
    <w:p w:rsidR="008638CE" w:rsidRPr="00DC6F2E" w:rsidRDefault="008638C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C77180" w:rsidP="004347D5">
      <w:pPr>
        <w:spacing w:after="0" w:line="240" w:lineRule="auto"/>
        <w:rPr>
          <w:rFonts w:ascii="Arial" w:hAnsi="Arial" w:cs="Arial"/>
        </w:rPr>
      </w:pPr>
      <w:hyperlink r:id="rId3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3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77180" w:rsidP="004347D5">
      <w:pPr>
        <w:spacing w:after="0" w:line="240" w:lineRule="auto"/>
        <w:rPr>
          <w:rFonts w:ascii="Arial" w:hAnsi="Arial" w:cs="Arial"/>
        </w:rPr>
      </w:pPr>
      <w:hyperlink r:id="rId4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C77180" w:rsidP="00E905BF">
      <w:pPr>
        <w:spacing w:after="0" w:line="240" w:lineRule="auto"/>
        <w:rPr>
          <w:rFonts w:ascii="Arial" w:hAnsi="Arial" w:cs="Arial"/>
          <w:color w:val="000000"/>
        </w:rPr>
      </w:pPr>
      <w:hyperlink r:id="rId4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C77180" w:rsidP="00E905BF">
      <w:pPr>
        <w:spacing w:after="0" w:line="240" w:lineRule="auto"/>
        <w:rPr>
          <w:rFonts w:ascii="Arial" w:hAnsi="Arial" w:cs="Arial"/>
          <w:color w:val="000000"/>
        </w:rPr>
      </w:pPr>
      <w:hyperlink r:id="rId4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BD6AA6" w:rsidRDefault="00C77180" w:rsidP="00E905BF">
      <w:pPr>
        <w:spacing w:after="0" w:line="240" w:lineRule="auto"/>
        <w:rPr>
          <w:rFonts w:ascii="Arial" w:hAnsi="Arial" w:cs="Arial"/>
          <w:color w:val="000000"/>
        </w:rPr>
      </w:pPr>
      <w:hyperlink r:id="rId4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Program and to make an appropriation</w:t>
      </w:r>
    </w:p>
    <w:p w:rsidR="00454631" w:rsidRDefault="00454631" w:rsidP="00454631">
      <w:pPr>
        <w:rPr>
          <w:rFonts w:ascii="Arial" w:hAnsi="Arial" w:cs="Arial"/>
          <w:b/>
          <w:bCs/>
          <w:color w:val="FF0000"/>
        </w:rPr>
      </w:pPr>
      <w:r>
        <w:rPr>
          <w:rFonts w:ascii="Arial" w:hAnsi="Arial" w:cs="Arial"/>
          <w:b/>
          <w:bCs/>
          <w:color w:val="FF0000"/>
        </w:rPr>
        <w:t>STATUS: Referred to Senate Finance Committee</w:t>
      </w:r>
    </w:p>
    <w:p w:rsidR="00454631" w:rsidRDefault="00454631" w:rsidP="00454631">
      <w:pPr>
        <w:spacing w:after="0" w:line="240" w:lineRule="auto"/>
        <w:rPr>
          <w:rFonts w:ascii="Arial" w:hAnsi="Arial" w:cs="Arial"/>
        </w:rPr>
      </w:pPr>
      <w:hyperlink r:id="rId49" w:history="1">
        <w:r>
          <w:rPr>
            <w:rStyle w:val="Hyperlink"/>
            <w:rFonts w:ascii="Arial" w:hAnsi="Arial" w:cs="Arial"/>
            <w:b/>
            <w:bCs/>
          </w:rPr>
          <w:t>SB59</w:t>
        </w:r>
      </w:hyperlink>
      <w:r>
        <w:rPr>
          <w:rFonts w:ascii="Arial" w:hAnsi="Arial" w:cs="Arial"/>
          <w:b/>
          <w:bCs/>
        </w:rPr>
        <w:t xml:space="preserve"> </w:t>
      </w:r>
      <w:r>
        <w:rPr>
          <w:rFonts w:ascii="Arial" w:hAnsi="Arial" w:cs="Arial"/>
        </w:rPr>
        <w:t xml:space="preserve">COMMUNITY SCHOOLS-STATE APPROPRIATED FUNDS (Sen. Michael </w:t>
      </w:r>
      <w:proofErr w:type="spellStart"/>
      <w:r>
        <w:rPr>
          <w:rFonts w:ascii="Arial" w:hAnsi="Arial" w:cs="Arial"/>
        </w:rPr>
        <w:t>Skindell</w:t>
      </w:r>
      <w:proofErr w:type="spellEnd"/>
      <w:r>
        <w:rPr>
          <w:rFonts w:ascii="Arial" w:hAnsi="Arial" w:cs="Arial"/>
        </w:rPr>
        <w:t>) With respect to the use of state-appropriated funds by operators of community schools</w:t>
      </w:r>
    </w:p>
    <w:p w:rsidR="00454631" w:rsidRDefault="00454631" w:rsidP="00454631">
      <w:pPr>
        <w:spacing w:after="0" w:line="240" w:lineRule="auto"/>
        <w:rPr>
          <w:rFonts w:ascii="Arial" w:hAnsi="Arial" w:cs="Arial"/>
          <w:b/>
          <w:bCs/>
          <w:color w:val="FF0000"/>
        </w:rPr>
      </w:pPr>
      <w:r>
        <w:rPr>
          <w:rFonts w:ascii="Arial" w:hAnsi="Arial" w:cs="Arial"/>
          <w:b/>
          <w:bCs/>
          <w:color w:val="FF0000"/>
        </w:rPr>
        <w:t>STATUS: Introduced</w:t>
      </w:r>
    </w:p>
    <w:p w:rsidR="00E905BF" w:rsidRPr="00352F25" w:rsidRDefault="00E905BF" w:rsidP="00E905BF">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D32D3C" w:rsidRDefault="00D32D3C" w:rsidP="00D32D3C">
      <w:pPr>
        <w:spacing w:after="0" w:line="240" w:lineRule="auto"/>
        <w:ind w:left="720" w:hanging="720"/>
        <w:rPr>
          <w:rFonts w:ascii="Arial" w:hAnsi="Arial" w:cs="Arial"/>
          <w:b/>
          <w:smallCaps/>
          <w:sz w:val="24"/>
          <w:szCs w:val="24"/>
        </w:rPr>
      </w:pPr>
      <w:hyperlink r:id="rId50" w:history="1">
        <w:r>
          <w:rPr>
            <w:rStyle w:val="Hyperlink"/>
            <w:rFonts w:ascii="Arial" w:hAnsi="Arial" w:cs="Arial"/>
            <w:b/>
            <w:smallCaps/>
            <w:sz w:val="24"/>
            <w:szCs w:val="24"/>
          </w:rPr>
          <w:t>Kasich targets Ohio charter sponsors for reform</w:t>
        </w:r>
      </w:hyperlink>
      <w:r>
        <w:rPr>
          <w:rFonts w:ascii="Arial" w:hAnsi="Arial" w:cs="Arial"/>
          <w:b/>
          <w:smallCaps/>
          <w:sz w:val="24"/>
          <w:szCs w:val="24"/>
        </w:rPr>
        <w:t xml:space="preserve"> Newark Advocate</w:t>
      </w:r>
    </w:p>
    <w:p w:rsidR="00316592" w:rsidRPr="00316592" w:rsidRDefault="00316592" w:rsidP="00316592">
      <w:pPr>
        <w:spacing w:after="0" w:line="240" w:lineRule="auto"/>
        <w:rPr>
          <w:rFonts w:ascii="Arial" w:eastAsia="Times New Roman" w:hAnsi="Arial" w:cs="Arial"/>
          <w:lang w:val="en"/>
        </w:rPr>
      </w:pPr>
      <w:r w:rsidRPr="00316592">
        <w:rPr>
          <w:rFonts w:ascii="Arial" w:eastAsia="Times New Roman" w:hAnsi="Arial" w:cs="Arial"/>
          <w:lang w:val="en"/>
        </w:rPr>
        <w:t>Ohio’s charter schools are in for some stark reforms after the governor, state auditor and numerous legislators have drawn attention to the need. And it looks like the sponsors of the schools — or authorizers — will face the brunt of that reform. In rolling out his budget proposal, Gov. John Kasich said he wanted to cut off failing school sponsors and make it easier for good sponsors to succeed.</w:t>
      </w:r>
    </w:p>
    <w:p w:rsidR="00316592" w:rsidRDefault="00316592" w:rsidP="00D32D3C">
      <w:pPr>
        <w:spacing w:after="0" w:line="240" w:lineRule="auto"/>
        <w:ind w:left="720" w:hanging="720"/>
        <w:rPr>
          <w:rFonts w:ascii="Arial" w:hAnsi="Arial" w:cs="Arial"/>
          <w:b/>
          <w:smallCaps/>
          <w:sz w:val="24"/>
          <w:szCs w:val="24"/>
        </w:rPr>
      </w:pPr>
    </w:p>
    <w:p w:rsidR="00D32D3C" w:rsidRDefault="000F6FBF" w:rsidP="00D32D3C">
      <w:pPr>
        <w:spacing w:after="0" w:line="240" w:lineRule="auto"/>
        <w:ind w:left="720" w:hanging="720"/>
        <w:rPr>
          <w:rFonts w:ascii="Arial" w:hAnsi="Arial" w:cs="Arial"/>
          <w:b/>
          <w:smallCaps/>
          <w:sz w:val="24"/>
          <w:szCs w:val="24"/>
        </w:rPr>
      </w:pPr>
      <w:hyperlink r:id="rId51" w:history="1">
        <w:r>
          <w:rPr>
            <w:rStyle w:val="Hyperlink"/>
            <w:rFonts w:ascii="Arial" w:hAnsi="Arial" w:cs="Arial"/>
            <w:b/>
            <w:smallCaps/>
            <w:sz w:val="24"/>
            <w:szCs w:val="24"/>
          </w:rPr>
          <w:t>Bill frees students from Common Core results</w:t>
        </w:r>
      </w:hyperlink>
      <w:r>
        <w:rPr>
          <w:rFonts w:ascii="Arial" w:hAnsi="Arial" w:cs="Arial"/>
          <w:b/>
          <w:smallCaps/>
          <w:sz w:val="24"/>
          <w:szCs w:val="24"/>
        </w:rPr>
        <w:t xml:space="preserve"> Cincinnati Enquirer</w:t>
      </w:r>
    </w:p>
    <w:p w:rsidR="00536266" w:rsidRPr="00536266" w:rsidRDefault="00536266" w:rsidP="00536266">
      <w:pPr>
        <w:pStyle w:val="NormalWeb"/>
        <w:spacing w:before="0" w:beforeAutospacing="0" w:after="0" w:afterAutospacing="0"/>
        <w:rPr>
          <w:rFonts w:ascii="Arial" w:hAnsi="Arial" w:cs="Arial"/>
          <w:lang w:val="en"/>
        </w:rPr>
      </w:pPr>
      <w:r w:rsidRPr="00536266">
        <w:rPr>
          <w:rFonts w:ascii="Arial" w:hAnsi="Arial" w:cs="Arial"/>
          <w:lang w:val="en"/>
        </w:rPr>
        <w:t>The Ohio House on Wednesday approved a bill that would prohibit schools from retaining students based on the new Common Core-based standardized tests this year.</w:t>
      </w:r>
      <w:r w:rsidRPr="00536266">
        <w:rPr>
          <w:rFonts w:ascii="Arial" w:hAnsi="Arial" w:cs="Arial"/>
          <w:lang w:val="en"/>
        </w:rPr>
        <w:t xml:space="preserve"> House Bill 7</w:t>
      </w:r>
      <w:r w:rsidRPr="00536266">
        <w:rPr>
          <w:rFonts w:ascii="Arial" w:hAnsi="Arial" w:cs="Arial"/>
          <w:lang w:val="en"/>
        </w:rPr>
        <w:t xml:space="preserve">, sponsored by Rep. Jim </w:t>
      </w:r>
      <w:proofErr w:type="spellStart"/>
      <w:r w:rsidRPr="00536266">
        <w:rPr>
          <w:rFonts w:ascii="Arial" w:hAnsi="Arial" w:cs="Arial"/>
          <w:lang w:val="en"/>
        </w:rPr>
        <w:t>Buchy</w:t>
      </w:r>
      <w:proofErr w:type="spellEnd"/>
      <w:r w:rsidRPr="00536266">
        <w:rPr>
          <w:rFonts w:ascii="Arial" w:hAnsi="Arial" w:cs="Arial"/>
          <w:lang w:val="en"/>
        </w:rPr>
        <w:t>, R-Greenville, also prohibits schools from sharing individual test scores with outside sources.</w:t>
      </w:r>
      <w:r w:rsidRPr="00536266">
        <w:rPr>
          <w:rFonts w:ascii="Arial" w:hAnsi="Arial" w:cs="Arial"/>
          <w:lang w:val="en"/>
        </w:rPr>
        <w:t xml:space="preserve"> </w:t>
      </w:r>
      <w:r w:rsidRPr="00536266">
        <w:rPr>
          <w:rFonts w:ascii="Arial" w:hAnsi="Arial" w:cs="Arial"/>
          <w:lang w:val="en"/>
        </w:rPr>
        <w:t>Critics of the Common Core standards have expressed concerns over privacy of test scores.</w:t>
      </w:r>
    </w:p>
    <w:p w:rsidR="00536266" w:rsidRDefault="00536266" w:rsidP="00D32D3C">
      <w:pPr>
        <w:spacing w:after="0" w:line="240" w:lineRule="auto"/>
        <w:ind w:left="720" w:hanging="720"/>
        <w:rPr>
          <w:rFonts w:ascii="Arial" w:hAnsi="Arial" w:cs="Arial"/>
          <w:b/>
          <w:smallCaps/>
          <w:sz w:val="24"/>
          <w:szCs w:val="24"/>
        </w:rPr>
      </w:pPr>
    </w:p>
    <w:p w:rsidR="000F6FBF" w:rsidRDefault="00477415" w:rsidP="00D32D3C">
      <w:pPr>
        <w:spacing w:after="0" w:line="240" w:lineRule="auto"/>
        <w:ind w:left="720" w:hanging="720"/>
        <w:rPr>
          <w:rFonts w:ascii="Arial" w:hAnsi="Arial" w:cs="Arial"/>
          <w:b/>
          <w:smallCaps/>
          <w:sz w:val="24"/>
          <w:szCs w:val="24"/>
        </w:rPr>
      </w:pPr>
      <w:hyperlink r:id="rId52" w:history="1">
        <w:r>
          <w:rPr>
            <w:rStyle w:val="Hyperlink"/>
            <w:rFonts w:ascii="Arial" w:hAnsi="Arial" w:cs="Arial"/>
            <w:b/>
            <w:smallCaps/>
            <w:sz w:val="24"/>
            <w:szCs w:val="24"/>
          </w:rPr>
          <w:t>Ohio's education spending debated</w:t>
        </w:r>
      </w:hyperlink>
      <w:r>
        <w:rPr>
          <w:rFonts w:ascii="Arial" w:hAnsi="Arial" w:cs="Arial"/>
          <w:b/>
          <w:smallCaps/>
          <w:sz w:val="24"/>
          <w:szCs w:val="24"/>
        </w:rPr>
        <w:t xml:space="preserve"> Columbus Dispatch</w:t>
      </w:r>
    </w:p>
    <w:p w:rsidR="00916F22" w:rsidRPr="00916F22" w:rsidRDefault="00916F22" w:rsidP="00916F22">
      <w:pPr>
        <w:tabs>
          <w:tab w:val="left" w:pos="270"/>
        </w:tabs>
        <w:spacing w:after="0" w:line="240" w:lineRule="auto"/>
        <w:rPr>
          <w:rFonts w:ascii="Arial" w:hAnsi="Arial" w:cs="Arial"/>
          <w:b/>
          <w:smallCaps/>
          <w:sz w:val="24"/>
          <w:szCs w:val="24"/>
        </w:rPr>
      </w:pPr>
      <w:r w:rsidRPr="00916F22">
        <w:rPr>
          <w:rFonts w:ascii="Arial" w:hAnsi="Arial" w:cs="Arial"/>
          <w:lang w:val="en"/>
        </w:rPr>
        <w:t>As a percentage of the state general revenue fund budget, Ohio would spend less on education in 2017 than at any other point since 1995 — but some question whether that number has much meaning. In the debate over Gov. John Kasich’s proposed two-year, $72.3 billion spending plan, some Democrats and progressive groups have raised concern about how the budget breaks down on a percentage basis.</w:t>
      </w:r>
    </w:p>
    <w:p w:rsidR="00477415" w:rsidRDefault="00477415" w:rsidP="00D32D3C">
      <w:pPr>
        <w:spacing w:after="0" w:line="240" w:lineRule="auto"/>
        <w:ind w:left="720" w:hanging="720"/>
        <w:rPr>
          <w:rFonts w:ascii="Arial" w:hAnsi="Arial" w:cs="Arial"/>
          <w:b/>
          <w:smallCaps/>
          <w:sz w:val="24"/>
          <w:szCs w:val="24"/>
        </w:rPr>
      </w:pPr>
    </w:p>
    <w:p w:rsidR="000F6FBF" w:rsidRDefault="00D921B2" w:rsidP="00966553">
      <w:pPr>
        <w:spacing w:after="0" w:line="240" w:lineRule="auto"/>
        <w:rPr>
          <w:rFonts w:ascii="Arial" w:hAnsi="Arial" w:cs="Arial"/>
          <w:b/>
          <w:smallCaps/>
          <w:sz w:val="24"/>
          <w:szCs w:val="24"/>
        </w:rPr>
      </w:pPr>
      <w:hyperlink r:id="rId53" w:anchor="incart_river" w:history="1">
        <w:r>
          <w:rPr>
            <w:rStyle w:val="Hyperlink"/>
            <w:rFonts w:ascii="Arial" w:hAnsi="Arial" w:cs="Arial"/>
            <w:b/>
            <w:smallCaps/>
            <w:sz w:val="24"/>
            <w:szCs w:val="24"/>
          </w:rPr>
          <w:t>Gov. Kasich's budget would send nearly $1 billion to charter schools: How is your district affected? (chart)</w:t>
        </w:r>
      </w:hyperlink>
      <w:r>
        <w:rPr>
          <w:rFonts w:ascii="Arial" w:hAnsi="Arial" w:cs="Arial"/>
          <w:b/>
          <w:smallCaps/>
          <w:sz w:val="24"/>
          <w:szCs w:val="24"/>
        </w:rPr>
        <w:t xml:space="preserve"> The Cleveland Plain Dealer</w:t>
      </w:r>
    </w:p>
    <w:p w:rsidR="00966553" w:rsidRPr="00966553" w:rsidRDefault="00966553" w:rsidP="00966553">
      <w:pPr>
        <w:shd w:val="clear" w:color="auto" w:fill="FFFFFF"/>
        <w:spacing w:after="0" w:line="240" w:lineRule="auto"/>
        <w:rPr>
          <w:rFonts w:ascii="Arial" w:eastAsia="Times New Roman" w:hAnsi="Arial" w:cs="Arial"/>
          <w:color w:val="000000"/>
        </w:rPr>
      </w:pPr>
      <w:r w:rsidRPr="00966553">
        <w:rPr>
          <w:rFonts w:ascii="Arial" w:eastAsia="Times New Roman" w:hAnsi="Arial" w:cs="Arial"/>
          <w:color w:val="000000"/>
        </w:rPr>
        <w:t xml:space="preserve">Charter school funding in Ohio will creep to nearly $1 billion a year, under </w:t>
      </w:r>
      <w:hyperlink r:id="rId54" w:history="1">
        <w:r w:rsidRPr="00966553">
          <w:rPr>
            <w:rFonts w:ascii="Arial" w:eastAsia="Times New Roman" w:hAnsi="Arial" w:cs="Arial"/>
            <w:bCs/>
            <w:color w:val="000000"/>
          </w:rPr>
          <w:t>Gov. John Kasich's schools budget</w:t>
        </w:r>
      </w:hyperlink>
      <w:r w:rsidRPr="00966553">
        <w:rPr>
          <w:rFonts w:ascii="Arial" w:eastAsia="Times New Roman" w:hAnsi="Arial" w:cs="Arial"/>
          <w:color w:val="000000"/>
        </w:rPr>
        <w:t>, estimates released today show.</w:t>
      </w:r>
      <w:r w:rsidRPr="006B6D12">
        <w:rPr>
          <w:rFonts w:ascii="Arial" w:eastAsia="Times New Roman" w:hAnsi="Arial" w:cs="Arial"/>
          <w:color w:val="000000"/>
        </w:rPr>
        <w:t xml:space="preserve"> </w:t>
      </w:r>
      <w:r w:rsidRPr="00966553">
        <w:rPr>
          <w:rFonts w:ascii="Arial" w:eastAsia="Times New Roman" w:hAnsi="Arial" w:cs="Arial"/>
          <w:color w:val="000000"/>
        </w:rPr>
        <w:t>If more students decide to at</w:t>
      </w:r>
      <w:r w:rsidR="006B6D12" w:rsidRPr="006B6D12">
        <w:rPr>
          <w:rFonts w:ascii="Arial" w:eastAsia="Times New Roman" w:hAnsi="Arial" w:cs="Arial"/>
          <w:color w:val="000000"/>
        </w:rPr>
        <w:t xml:space="preserve">tend charters next school </w:t>
      </w:r>
      <w:proofErr w:type="gramStart"/>
      <w:r w:rsidR="006B6D12" w:rsidRPr="006B6D12">
        <w:rPr>
          <w:rFonts w:ascii="Arial" w:eastAsia="Times New Roman" w:hAnsi="Arial" w:cs="Arial"/>
          <w:color w:val="000000"/>
        </w:rPr>
        <w:t xml:space="preserve">year, </w:t>
      </w:r>
      <w:r w:rsidRPr="00966553">
        <w:rPr>
          <w:rFonts w:ascii="Arial" w:eastAsia="Times New Roman" w:hAnsi="Arial" w:cs="Arial"/>
          <w:color w:val="000000"/>
        </w:rPr>
        <w:t>that</w:t>
      </w:r>
      <w:proofErr w:type="gramEnd"/>
      <w:r w:rsidRPr="00966553">
        <w:rPr>
          <w:rFonts w:ascii="Arial" w:eastAsia="Times New Roman" w:hAnsi="Arial" w:cs="Arial"/>
          <w:color w:val="000000"/>
        </w:rPr>
        <w:t xml:space="preserve"> $990 million total could top the billion dollar mark.</w:t>
      </w:r>
      <w:r w:rsidRPr="006B6D12">
        <w:rPr>
          <w:rFonts w:ascii="Arial" w:eastAsia="Times New Roman" w:hAnsi="Arial" w:cs="Arial"/>
          <w:color w:val="000000"/>
        </w:rPr>
        <w:t xml:space="preserve"> </w:t>
      </w:r>
      <w:r w:rsidRPr="00966553">
        <w:rPr>
          <w:rFonts w:ascii="Arial" w:eastAsia="Times New Roman" w:hAnsi="Arial" w:cs="Arial"/>
          <w:color w:val="000000"/>
        </w:rPr>
        <w:t xml:space="preserve">Estimates by the </w:t>
      </w:r>
      <w:hyperlink r:id="rId55" w:history="1">
        <w:r w:rsidRPr="00966553">
          <w:rPr>
            <w:rFonts w:ascii="Arial" w:eastAsia="Times New Roman" w:hAnsi="Arial" w:cs="Arial"/>
            <w:bCs/>
            <w:color w:val="000000"/>
          </w:rPr>
          <w:t>Legislative Service Commission</w:t>
        </w:r>
      </w:hyperlink>
      <w:r w:rsidRPr="00966553">
        <w:rPr>
          <w:rFonts w:ascii="Arial" w:eastAsia="Times New Roman" w:hAnsi="Arial" w:cs="Arial"/>
          <w:color w:val="000000"/>
        </w:rPr>
        <w:t>, the non-partisan research arm of state government, also showed other key details today of how charter funding would change if Kasich's plan is approved by the legislature.</w:t>
      </w:r>
    </w:p>
    <w:p w:rsidR="00966553" w:rsidRDefault="00966553" w:rsidP="00966553">
      <w:pPr>
        <w:spacing w:after="0" w:line="240" w:lineRule="auto"/>
        <w:rPr>
          <w:rFonts w:ascii="Arial" w:hAnsi="Arial" w:cs="Arial"/>
          <w:b/>
          <w:smallCaps/>
          <w:sz w:val="24"/>
          <w:szCs w:val="24"/>
        </w:rPr>
      </w:pPr>
    </w:p>
    <w:p w:rsidR="00D921B2" w:rsidRDefault="00BB032A" w:rsidP="00D32D3C">
      <w:pPr>
        <w:spacing w:after="0" w:line="240" w:lineRule="auto"/>
        <w:ind w:left="720" w:hanging="720"/>
        <w:rPr>
          <w:rFonts w:ascii="Arial" w:hAnsi="Arial" w:cs="Arial"/>
          <w:b/>
          <w:smallCaps/>
          <w:sz w:val="24"/>
          <w:szCs w:val="24"/>
        </w:rPr>
      </w:pPr>
      <w:hyperlink r:id="rId56" w:history="1">
        <w:r>
          <w:rPr>
            <w:rStyle w:val="Hyperlink"/>
            <w:rFonts w:ascii="Arial" w:hAnsi="Arial" w:cs="Arial"/>
            <w:b/>
            <w:smallCaps/>
            <w:sz w:val="24"/>
            <w:szCs w:val="24"/>
          </w:rPr>
          <w:t>Kasich budget plan increases funding to all charter schools</w:t>
        </w:r>
      </w:hyperlink>
      <w:r>
        <w:rPr>
          <w:rFonts w:ascii="Arial" w:hAnsi="Arial" w:cs="Arial"/>
          <w:b/>
          <w:smallCaps/>
          <w:sz w:val="24"/>
          <w:szCs w:val="24"/>
        </w:rPr>
        <w:t xml:space="preserve"> Columbus Dispatch</w:t>
      </w:r>
    </w:p>
    <w:p w:rsidR="00BB032A" w:rsidRPr="00BB032A" w:rsidRDefault="00BB032A" w:rsidP="00BB032A">
      <w:pPr>
        <w:spacing w:after="0" w:line="240" w:lineRule="auto"/>
        <w:rPr>
          <w:rFonts w:ascii="Arial" w:hAnsi="Arial" w:cs="Arial"/>
          <w:b/>
          <w:smallCaps/>
          <w:sz w:val="24"/>
          <w:szCs w:val="24"/>
        </w:rPr>
      </w:pPr>
      <w:r w:rsidRPr="00BB032A">
        <w:rPr>
          <w:rFonts w:ascii="Arial" w:hAnsi="Arial" w:cs="Arial"/>
          <w:lang w:val="en"/>
        </w:rPr>
        <w:t>Charter-school funding in Ohio could exceed $1 billion by 2017 under Gov. John Kasich’s proposed two-year budget, which provides increases to every school. About half of traditional public schools would see funding cuts over the next two years under Kasich’s education funding plan, though it spends $459 million more. The non-partisan Legislative Service Commission calculated that charter-school funding will rise 5.4 percent over two years, with no schools facing a cut.</w:t>
      </w:r>
    </w:p>
    <w:p w:rsidR="00BB032A" w:rsidRDefault="00BB032A" w:rsidP="00D32D3C">
      <w:pPr>
        <w:spacing w:after="0" w:line="240" w:lineRule="auto"/>
        <w:ind w:left="720" w:hanging="720"/>
        <w:rPr>
          <w:rFonts w:ascii="Arial" w:hAnsi="Arial" w:cs="Arial"/>
          <w:b/>
          <w:smallCaps/>
          <w:sz w:val="24"/>
          <w:szCs w:val="24"/>
        </w:rPr>
      </w:pPr>
    </w:p>
    <w:p w:rsidR="008C2FA5" w:rsidRDefault="008C2FA5" w:rsidP="008C2FA5">
      <w:pPr>
        <w:spacing w:after="0" w:line="240" w:lineRule="auto"/>
        <w:ind w:left="720" w:hanging="720"/>
        <w:rPr>
          <w:rFonts w:ascii="Arial" w:hAnsi="Arial" w:cs="Arial"/>
          <w:b/>
          <w:smallCaps/>
          <w:sz w:val="24"/>
          <w:szCs w:val="24"/>
        </w:rPr>
      </w:pPr>
      <w:hyperlink r:id="rId57" w:history="1">
        <w:r>
          <w:rPr>
            <w:rStyle w:val="Hyperlink"/>
            <w:rFonts w:ascii="Arial" w:hAnsi="Arial" w:cs="Arial"/>
            <w:b/>
            <w:smallCaps/>
            <w:sz w:val="24"/>
            <w:szCs w:val="24"/>
          </w:rPr>
          <w:t>Kasich: Common Core opposition a runaway campaign</w:t>
        </w:r>
      </w:hyperlink>
      <w:r>
        <w:rPr>
          <w:rFonts w:ascii="Arial" w:hAnsi="Arial" w:cs="Arial"/>
          <w:b/>
          <w:smallCaps/>
          <w:sz w:val="24"/>
          <w:szCs w:val="24"/>
        </w:rPr>
        <w:t xml:space="preserve"> Lancaster Eagle Gazette</w:t>
      </w:r>
    </w:p>
    <w:p w:rsidR="008C2FA5" w:rsidRPr="008C2FA5" w:rsidRDefault="008C2FA5" w:rsidP="008C2FA5">
      <w:pPr>
        <w:spacing w:after="0" w:line="240" w:lineRule="auto"/>
        <w:rPr>
          <w:rFonts w:ascii="Arial" w:eastAsia="Times New Roman" w:hAnsi="Arial" w:cs="Arial"/>
          <w:lang w:val="en"/>
        </w:rPr>
      </w:pPr>
      <w:r w:rsidRPr="008C2FA5">
        <w:rPr>
          <w:rFonts w:ascii="Arial" w:eastAsia="Times New Roman" w:hAnsi="Arial" w:cs="Arial"/>
          <w:lang w:val="en"/>
        </w:rPr>
        <w:t>Gov. John Kasich called opposition to Common Core "a runaway Internet campaign," reaffirming his support for the educational standards on a trip to South Carolina, as Ohio students began taking tests based on them this week. After Kasich pitched a federal balanced-budget proposal Thursday — the official purpose of his trip — he was asked: "Why are candidates like you and Jeb Bush running away from the Common Core, your past support of the Common Core standards?"</w:t>
      </w:r>
    </w:p>
    <w:p w:rsidR="008C2FA5" w:rsidRDefault="008C2FA5" w:rsidP="008C2FA5">
      <w:pPr>
        <w:spacing w:after="0" w:line="240" w:lineRule="auto"/>
        <w:ind w:left="720" w:hanging="720"/>
        <w:rPr>
          <w:rFonts w:ascii="Arial" w:hAnsi="Arial" w:cs="Arial"/>
          <w:b/>
          <w:smallCaps/>
          <w:sz w:val="24"/>
          <w:szCs w:val="24"/>
        </w:rPr>
      </w:pPr>
    </w:p>
    <w:p w:rsidR="006603F4" w:rsidRDefault="006603F4" w:rsidP="006603F4">
      <w:pPr>
        <w:shd w:val="clear" w:color="auto" w:fill="FFFFFF"/>
        <w:spacing w:after="0" w:line="240" w:lineRule="auto"/>
        <w:rPr>
          <w:rFonts w:ascii="Arial" w:hAnsi="Arial" w:cs="Arial"/>
          <w:b/>
          <w:smallCaps/>
          <w:sz w:val="24"/>
          <w:szCs w:val="24"/>
        </w:rPr>
      </w:pPr>
      <w:hyperlink r:id="rId58" w:anchor="incart_river" w:history="1">
        <w:r>
          <w:rPr>
            <w:rStyle w:val="Hyperlink"/>
            <w:rFonts w:ascii="Arial" w:hAnsi="Arial" w:cs="Arial"/>
            <w:b/>
            <w:smallCaps/>
            <w:sz w:val="24"/>
            <w:szCs w:val="24"/>
          </w:rPr>
          <w:t>Public colleges would reduce tuition by 5 percent under proposed legislation</w:t>
        </w:r>
      </w:hyperlink>
      <w:r>
        <w:rPr>
          <w:rFonts w:ascii="Arial" w:hAnsi="Arial" w:cs="Arial"/>
          <w:b/>
          <w:smallCaps/>
          <w:sz w:val="24"/>
          <w:szCs w:val="24"/>
        </w:rPr>
        <w:t xml:space="preserve"> The Cleveland Plain Dealer</w:t>
      </w:r>
    </w:p>
    <w:p w:rsidR="006603F4" w:rsidRPr="00523D8B" w:rsidRDefault="006603F4" w:rsidP="006603F4">
      <w:pPr>
        <w:shd w:val="clear" w:color="auto" w:fill="FFFFFF"/>
        <w:spacing w:after="0" w:line="240" w:lineRule="auto"/>
        <w:rPr>
          <w:rFonts w:ascii="Arial" w:eastAsia="Times New Roman" w:hAnsi="Arial" w:cs="Arial"/>
          <w:color w:val="000000"/>
        </w:rPr>
      </w:pPr>
      <w:r w:rsidRPr="00523D8B">
        <w:rPr>
          <w:rFonts w:ascii="Arial" w:eastAsia="Times New Roman" w:hAnsi="Arial" w:cs="Arial"/>
          <w:color w:val="000000"/>
        </w:rPr>
        <w:t>As officials at Ohio's public universities breathed a sigh of relief that Gov. John Kasich's proposed budget would give them more money, they were taken aback by a proposal requiring them to reduce tuition by 5 percent in 2016. "Since higher education is rapidly pricing itself out of the marketplace for the average Ohioan, the conversation can no longer be centered on how much of a tuition freeze or increase the General Assembly will allow every year, but by how much we will reduce tuition for students," state Senate President Keith Faber, a Celina Republican, testified before the Senate Finance Committee this week.</w:t>
      </w:r>
    </w:p>
    <w:p w:rsidR="008C2FA5" w:rsidRPr="00D32D3C" w:rsidRDefault="008C2FA5" w:rsidP="00D32D3C">
      <w:pPr>
        <w:spacing w:after="0" w:line="240" w:lineRule="auto"/>
        <w:ind w:left="720" w:hanging="720"/>
        <w:rPr>
          <w:rFonts w:ascii="Arial" w:hAnsi="Arial" w:cs="Arial"/>
          <w:b/>
          <w:smallCaps/>
          <w:sz w:val="24"/>
          <w:szCs w:val="24"/>
        </w:rPr>
      </w:pPr>
    </w:p>
    <w:p w:rsidR="002342D9" w:rsidRDefault="002342D9"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13794F" w:rsidRDefault="003C44D5" w:rsidP="00912F2D">
      <w:pPr>
        <w:shd w:val="clear" w:color="auto" w:fill="FFFFFF"/>
        <w:spacing w:after="0" w:line="240" w:lineRule="auto"/>
        <w:rPr>
          <w:rFonts w:ascii="Arial" w:hAnsi="Arial" w:cs="Arial"/>
          <w:b/>
          <w:smallCaps/>
          <w:sz w:val="24"/>
          <w:szCs w:val="24"/>
        </w:rPr>
      </w:pPr>
      <w:hyperlink r:id="rId59" w:history="1">
        <w:r>
          <w:rPr>
            <w:rStyle w:val="Hyperlink"/>
            <w:rFonts w:ascii="Arial" w:hAnsi="Arial" w:cs="Arial"/>
            <w:b/>
            <w:smallCaps/>
            <w:sz w:val="24"/>
            <w:szCs w:val="24"/>
          </w:rPr>
          <w:t>ODE Outlines Consequences of Students' Not Taking State Tests</w:t>
        </w:r>
      </w:hyperlink>
      <w:r>
        <w:rPr>
          <w:rFonts w:ascii="Arial" w:hAnsi="Arial" w:cs="Arial"/>
          <w:b/>
          <w:smallCaps/>
          <w:sz w:val="24"/>
          <w:szCs w:val="24"/>
        </w:rPr>
        <w:t xml:space="preserve"> Hannah</w:t>
      </w:r>
    </w:p>
    <w:p w:rsidR="003C44D5" w:rsidRPr="003C44D5" w:rsidRDefault="003C44D5" w:rsidP="00912F2D">
      <w:pPr>
        <w:shd w:val="clear" w:color="auto" w:fill="FFFFFF"/>
        <w:spacing w:after="0" w:line="240" w:lineRule="auto"/>
        <w:rPr>
          <w:rFonts w:ascii="Arial" w:hAnsi="Arial" w:cs="Arial"/>
          <w:b/>
          <w:smallCaps/>
          <w:color w:val="000000"/>
        </w:rPr>
      </w:pPr>
      <w:r w:rsidRPr="003C44D5">
        <w:rPr>
          <w:rFonts w:ascii="Arial" w:hAnsi="Arial" w:cs="Arial"/>
          <w:color w:val="000000"/>
        </w:rPr>
        <w:t>The Ohio Department of Education (ODE) recently issued a guidance regarding state tests, explaining that there is "no law that allows a parent or student to opt out of state testing and there is no state test opt-out procedure or form." The department goes on to say, "... there may be consequences for the child, the child’s teacher, and the school and district ... [i]f a parent withdraws his or her child’s particip</w:t>
      </w:r>
      <w:r w:rsidRPr="003C44D5">
        <w:rPr>
          <w:rFonts w:ascii="Arial" w:hAnsi="Arial" w:cs="Arial"/>
          <w:color w:val="000000"/>
        </w:rPr>
        <w:t xml:space="preserve">ation in certain state tests." </w:t>
      </w:r>
      <w:r w:rsidRPr="003C44D5">
        <w:rPr>
          <w:rFonts w:ascii="Arial" w:hAnsi="Arial" w:cs="Arial"/>
          <w:color w:val="000000"/>
        </w:rPr>
        <w:t>Recent testimony in the Senate Education Committee from school superintendents indicated that they are seeing an increase in the number of parents submitting "official opt-o</w:t>
      </w:r>
      <w:r w:rsidRPr="003C44D5">
        <w:rPr>
          <w:rFonts w:ascii="Arial" w:hAnsi="Arial" w:cs="Arial"/>
          <w:color w:val="000000"/>
        </w:rPr>
        <w:t xml:space="preserve">ut" forms for the state tests. </w:t>
      </w:r>
      <w:r w:rsidRPr="003C44D5">
        <w:rPr>
          <w:rFonts w:ascii="Arial" w:hAnsi="Arial" w:cs="Arial"/>
          <w:color w:val="000000"/>
        </w:rPr>
        <w:t>According to the department, "Federal and state laws require all districts and schools to test all students in specific grades and courses."</w:t>
      </w:r>
    </w:p>
    <w:p w:rsidR="003C44D5" w:rsidRDefault="003C44D5" w:rsidP="00912F2D">
      <w:pPr>
        <w:shd w:val="clear" w:color="auto" w:fill="FFFFFF"/>
        <w:spacing w:after="0" w:line="240" w:lineRule="auto"/>
        <w:rPr>
          <w:rFonts w:ascii="Arial" w:hAnsi="Arial" w:cs="Arial"/>
          <w:b/>
          <w:smallCaps/>
          <w:sz w:val="24"/>
          <w:szCs w:val="24"/>
        </w:rPr>
      </w:pPr>
    </w:p>
    <w:p w:rsidR="00285433" w:rsidRDefault="00285433" w:rsidP="00912F2D">
      <w:pPr>
        <w:shd w:val="clear" w:color="auto" w:fill="FFFFFF"/>
        <w:spacing w:after="0" w:line="240" w:lineRule="auto"/>
        <w:rPr>
          <w:rFonts w:ascii="Arial" w:hAnsi="Arial" w:cs="Arial"/>
          <w:b/>
          <w:smallCaps/>
          <w:sz w:val="24"/>
          <w:szCs w:val="24"/>
        </w:rPr>
      </w:pPr>
      <w:hyperlink r:id="rId60" w:history="1">
        <w:r>
          <w:rPr>
            <w:rStyle w:val="Hyperlink"/>
            <w:rFonts w:ascii="Arial" w:hAnsi="Arial" w:cs="Arial"/>
            <w:b/>
            <w:smallCaps/>
            <w:sz w:val="24"/>
            <w:szCs w:val="24"/>
          </w:rPr>
          <w:t>Ohio students to be the first to take Common Core tests</w:t>
        </w:r>
      </w:hyperlink>
      <w:r>
        <w:rPr>
          <w:rFonts w:ascii="Arial" w:hAnsi="Arial" w:cs="Arial"/>
          <w:b/>
          <w:smallCaps/>
          <w:sz w:val="24"/>
          <w:szCs w:val="24"/>
        </w:rPr>
        <w:t xml:space="preserve"> Canton Repository</w:t>
      </w:r>
    </w:p>
    <w:p w:rsidR="00285433" w:rsidRPr="00285433" w:rsidRDefault="00285433" w:rsidP="00912F2D">
      <w:pPr>
        <w:shd w:val="clear" w:color="auto" w:fill="FFFFFF"/>
        <w:spacing w:after="0" w:line="240" w:lineRule="auto"/>
        <w:rPr>
          <w:rFonts w:ascii="Arial" w:hAnsi="Arial" w:cs="Arial"/>
          <w:b/>
          <w:smallCaps/>
          <w:color w:val="000000"/>
        </w:rPr>
      </w:pPr>
      <w:r w:rsidRPr="00285433">
        <w:rPr>
          <w:rFonts w:ascii="Arial" w:hAnsi="Arial" w:cs="Arial"/>
          <w:color w:val="000000"/>
        </w:rPr>
        <w:t>Her state on Tuesday will be the first to administer one of two tests in English language arts and math based on the Common Core standards developed by two separate groups of states. By the end of the school year, about 12 million children in 29 states and the District of Columbia will take them, using computers or electronic tablets.</w:t>
      </w:r>
      <w:r w:rsidRPr="00285433">
        <w:rPr>
          <w:rFonts w:ascii="Arial" w:hAnsi="Arial" w:cs="Arial"/>
          <w:color w:val="000000"/>
        </w:rPr>
        <w:t xml:space="preserve"> </w:t>
      </w:r>
      <w:r w:rsidRPr="00285433">
        <w:rPr>
          <w:rFonts w:ascii="Arial" w:hAnsi="Arial" w:cs="Arial"/>
          <w:color w:val="000000"/>
        </w:rPr>
        <w:t>The exams are expected to be more difficult than the traditional spring standardized state exams they replace. In some states, they’ll require hours of additional testing time because students will have to do more than just fill in the bubble. The goal is to test students on critical thinking skills, requiring them to describe their reasoning and solve problems.</w:t>
      </w:r>
    </w:p>
    <w:p w:rsidR="00285433" w:rsidRDefault="00285433" w:rsidP="00912F2D">
      <w:pPr>
        <w:shd w:val="clear" w:color="auto" w:fill="FFFFFF"/>
        <w:spacing w:after="0" w:line="240" w:lineRule="auto"/>
        <w:rPr>
          <w:rFonts w:ascii="Arial" w:hAnsi="Arial" w:cs="Arial"/>
          <w:b/>
          <w:smallCaps/>
          <w:sz w:val="24"/>
          <w:szCs w:val="24"/>
        </w:rPr>
      </w:pPr>
    </w:p>
    <w:p w:rsidR="003C44D5" w:rsidRDefault="00CC5E93" w:rsidP="00912F2D">
      <w:pPr>
        <w:shd w:val="clear" w:color="auto" w:fill="FFFFFF"/>
        <w:spacing w:after="0" w:line="240" w:lineRule="auto"/>
        <w:rPr>
          <w:rFonts w:ascii="Arial" w:hAnsi="Arial" w:cs="Arial"/>
          <w:b/>
          <w:smallCaps/>
          <w:sz w:val="24"/>
          <w:szCs w:val="24"/>
        </w:rPr>
      </w:pPr>
      <w:hyperlink r:id="rId61" w:anchor="incart_river" w:history="1">
        <w:r>
          <w:rPr>
            <w:rStyle w:val="Hyperlink"/>
            <w:rFonts w:ascii="Arial" w:hAnsi="Arial" w:cs="Arial"/>
            <w:b/>
            <w:smallCaps/>
            <w:sz w:val="24"/>
            <w:szCs w:val="24"/>
          </w:rPr>
          <w:t>About 100,000 Ohio kids have tried the new Common Core exams this week, with mixed reviews</w:t>
        </w:r>
      </w:hyperlink>
      <w:r>
        <w:rPr>
          <w:rFonts w:ascii="Arial" w:hAnsi="Arial" w:cs="Arial"/>
          <w:b/>
          <w:smallCaps/>
          <w:sz w:val="24"/>
          <w:szCs w:val="24"/>
        </w:rPr>
        <w:t xml:space="preserve"> The Cleveland Plain Dealer</w:t>
      </w:r>
    </w:p>
    <w:p w:rsidR="00CC5E93" w:rsidRPr="00CC5E93" w:rsidRDefault="00CC5E93" w:rsidP="00CC5E93">
      <w:pPr>
        <w:shd w:val="clear" w:color="auto" w:fill="FFFFFF"/>
        <w:spacing w:after="0" w:line="240" w:lineRule="auto"/>
        <w:rPr>
          <w:rFonts w:ascii="Arial" w:eastAsia="Times New Roman" w:hAnsi="Arial" w:cs="Arial"/>
          <w:color w:val="000000"/>
        </w:rPr>
      </w:pPr>
      <w:r w:rsidRPr="00CC5E93">
        <w:rPr>
          <w:rFonts w:ascii="Arial" w:eastAsia="Times New Roman" w:hAnsi="Arial" w:cs="Arial"/>
          <w:color w:val="000000"/>
        </w:rPr>
        <w:t xml:space="preserve">About 100,000 students have started taking </w:t>
      </w:r>
      <w:hyperlink r:id="rId62" w:history="1">
        <w:r w:rsidRPr="00CC5E93">
          <w:rPr>
            <w:rFonts w:ascii="Arial" w:eastAsia="Times New Roman" w:hAnsi="Arial" w:cs="Arial"/>
            <w:bCs/>
            <w:color w:val="000000"/>
          </w:rPr>
          <w:t xml:space="preserve">new online Common Core exams </w:t>
        </w:r>
      </w:hyperlink>
      <w:r w:rsidRPr="00CC5E93">
        <w:rPr>
          <w:rFonts w:ascii="Arial" w:eastAsia="Times New Roman" w:hAnsi="Arial" w:cs="Arial"/>
          <w:color w:val="000000"/>
        </w:rPr>
        <w:t xml:space="preserve">so far in Ohio, with more taking them with pencil and paper this first week. The exact number is not available yet from Ohio's testing consortium, the </w:t>
      </w:r>
      <w:hyperlink r:id="rId63" w:history="1">
        <w:r w:rsidRPr="00CC5E93">
          <w:rPr>
            <w:rFonts w:ascii="Arial" w:eastAsia="Times New Roman" w:hAnsi="Arial" w:cs="Arial"/>
            <w:bCs/>
            <w:color w:val="000000"/>
          </w:rPr>
          <w:t>Partnership for Assessment of Readiness for College and Careers (PARCC).</w:t>
        </w:r>
      </w:hyperlink>
      <w:r w:rsidRPr="00CC5E93">
        <w:rPr>
          <w:rFonts w:ascii="Arial" w:eastAsia="Times New Roman" w:hAnsi="Arial" w:cs="Arial"/>
          <w:color w:val="000000"/>
        </w:rPr>
        <w:t xml:space="preserve"> But PARCC spokesman David </w:t>
      </w:r>
      <w:proofErr w:type="spellStart"/>
      <w:r w:rsidRPr="00CC5E93">
        <w:rPr>
          <w:rFonts w:ascii="Arial" w:eastAsia="Times New Roman" w:hAnsi="Arial" w:cs="Arial"/>
          <w:color w:val="000000"/>
        </w:rPr>
        <w:t>Connerty</w:t>
      </w:r>
      <w:proofErr w:type="spellEnd"/>
      <w:r w:rsidRPr="00CC5E93">
        <w:rPr>
          <w:rFonts w:ascii="Arial" w:eastAsia="Times New Roman" w:hAnsi="Arial" w:cs="Arial"/>
          <w:color w:val="000000"/>
        </w:rPr>
        <w:t>-Marin said students have started 106,000 math and English exams online and he doubts that many students will have taken both in the first three days of testing. Districts have reported some technical issues and frustrations. Reaction has ranged from anger to just accepting them as glitches that come with any new test.</w:t>
      </w:r>
    </w:p>
    <w:p w:rsidR="00CC5E93" w:rsidRDefault="00CC5E93" w:rsidP="00912F2D">
      <w:pPr>
        <w:shd w:val="clear" w:color="auto" w:fill="FFFFFF"/>
        <w:spacing w:after="0" w:line="240" w:lineRule="auto"/>
        <w:rPr>
          <w:rFonts w:ascii="Arial" w:hAnsi="Arial" w:cs="Arial"/>
          <w:b/>
          <w:smallCaps/>
          <w:sz w:val="24"/>
          <w:szCs w:val="24"/>
        </w:rPr>
      </w:pPr>
    </w:p>
    <w:p w:rsidR="00D921B2" w:rsidRDefault="00D921B2" w:rsidP="00912F2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C0D43" w:rsidRDefault="00894185" w:rsidP="00894185">
      <w:pPr>
        <w:shd w:val="clear" w:color="auto" w:fill="FFFFFF"/>
        <w:spacing w:after="0" w:line="240" w:lineRule="auto"/>
        <w:rPr>
          <w:rFonts w:ascii="Arial" w:hAnsi="Arial" w:cs="Arial"/>
          <w:b/>
          <w:smallCaps/>
          <w:sz w:val="24"/>
          <w:szCs w:val="24"/>
        </w:rPr>
      </w:pPr>
      <w:hyperlink r:id="rId64" w:history="1">
        <w:r>
          <w:rPr>
            <w:rStyle w:val="Hyperlink"/>
            <w:rFonts w:ascii="Arial" w:hAnsi="Arial" w:cs="Arial"/>
            <w:b/>
            <w:smallCaps/>
            <w:sz w:val="24"/>
            <w:szCs w:val="24"/>
          </w:rPr>
          <w:t>Community College Completion Rates Dropping in Most States, Finds Survey</w:t>
        </w:r>
      </w:hyperlink>
      <w:r>
        <w:rPr>
          <w:rFonts w:ascii="Arial" w:hAnsi="Arial" w:cs="Arial"/>
          <w:b/>
          <w:smallCaps/>
          <w:sz w:val="24"/>
          <w:szCs w:val="24"/>
        </w:rPr>
        <w:t xml:space="preserve"> Education Week</w:t>
      </w:r>
    </w:p>
    <w:p w:rsidR="00894185" w:rsidRPr="00894185" w:rsidRDefault="00894185" w:rsidP="00894185">
      <w:pPr>
        <w:shd w:val="clear" w:color="auto" w:fill="FFFFFF"/>
        <w:spacing w:after="0" w:line="240" w:lineRule="auto"/>
        <w:rPr>
          <w:rFonts w:ascii="Arial" w:hAnsi="Arial" w:cs="Arial"/>
          <w:sz w:val="24"/>
          <w:szCs w:val="24"/>
        </w:rPr>
      </w:pPr>
      <w:r>
        <w:rPr>
          <w:rFonts w:ascii="Arial" w:hAnsi="Arial" w:cs="Arial"/>
        </w:rPr>
        <w:t>On the heels of President Obama's</w:t>
      </w:r>
      <w:r w:rsidRPr="007F28A9">
        <w:rPr>
          <w:rFonts w:ascii="Arial" w:hAnsi="Arial" w:cs="Arial"/>
        </w:rPr>
        <w:t xml:space="preserve"> proposal to provide free community college tuition</w:t>
      </w:r>
      <w:r>
        <w:rPr>
          <w:rFonts w:ascii="Arial" w:hAnsi="Arial" w:cs="Arial"/>
        </w:rPr>
        <w:t>, a new report shows that while degree and certificate productivity has increased among community colleges in the past decade, there was a drop in completion last year in most states.</w:t>
      </w:r>
      <w:r>
        <w:rPr>
          <w:rFonts w:ascii="Arial" w:hAnsi="Arial" w:cs="Arial"/>
          <w:sz w:val="24"/>
          <w:szCs w:val="24"/>
        </w:rPr>
        <w:t xml:space="preserve"> </w:t>
      </w:r>
      <w:r>
        <w:rPr>
          <w:rFonts w:ascii="Arial" w:hAnsi="Arial" w:cs="Arial"/>
        </w:rPr>
        <w:t xml:space="preserve">Of the 42 state directors of community colleges who responded to a </w:t>
      </w:r>
      <w:r w:rsidRPr="007F28A9">
        <w:rPr>
          <w:rFonts w:ascii="Arial" w:hAnsi="Arial" w:cs="Arial"/>
        </w:rPr>
        <w:t>survey by the Education Policy Center at the University of Alabama</w:t>
      </w:r>
      <w:r>
        <w:rPr>
          <w:rFonts w:ascii="Arial" w:hAnsi="Arial" w:cs="Arial"/>
        </w:rPr>
        <w:t xml:space="preserve">, 22 reported flat to declining rates of degree completion </w:t>
      </w:r>
      <w:proofErr w:type="gramStart"/>
      <w:r>
        <w:rPr>
          <w:rFonts w:ascii="Arial" w:hAnsi="Arial" w:cs="Arial"/>
        </w:rPr>
        <w:t>between</w:t>
      </w:r>
      <w:proofErr w:type="gramEnd"/>
      <w:r>
        <w:rPr>
          <w:rFonts w:ascii="Arial" w:hAnsi="Arial" w:cs="Arial"/>
        </w:rPr>
        <w:t xml:space="preserve"> the academic years 2012-13 and 2013-14.</w:t>
      </w:r>
    </w:p>
    <w:p w:rsidR="00894185" w:rsidRDefault="00894185" w:rsidP="00894185">
      <w:pPr>
        <w:shd w:val="clear" w:color="auto" w:fill="FFFFFF"/>
        <w:rPr>
          <w:rFonts w:ascii="Arial" w:hAnsi="Arial" w:cs="Arial"/>
          <w:b/>
          <w:smallCaps/>
          <w:sz w:val="24"/>
          <w:szCs w:val="24"/>
        </w:rPr>
      </w:pPr>
    </w:p>
    <w:p w:rsidR="004F163A" w:rsidRDefault="002908DB" w:rsidP="004F163A">
      <w:pPr>
        <w:shd w:val="clear" w:color="auto" w:fill="FFFFFF"/>
        <w:spacing w:after="0" w:line="240" w:lineRule="auto"/>
        <w:rPr>
          <w:rFonts w:ascii="Arial" w:hAnsi="Arial" w:cs="Arial"/>
          <w:b/>
          <w:smallCaps/>
          <w:sz w:val="24"/>
          <w:szCs w:val="24"/>
        </w:rPr>
      </w:pPr>
      <w:hyperlink r:id="rId65" w:history="1">
        <w:r>
          <w:rPr>
            <w:rStyle w:val="Hyperlink"/>
            <w:rFonts w:ascii="Arial" w:hAnsi="Arial" w:cs="Arial"/>
            <w:b/>
            <w:smallCaps/>
            <w:sz w:val="24"/>
            <w:szCs w:val="24"/>
          </w:rPr>
          <w:t>More turn to community colleges as costs rise</w:t>
        </w:r>
      </w:hyperlink>
      <w:r>
        <w:rPr>
          <w:rFonts w:ascii="Arial" w:hAnsi="Arial" w:cs="Arial"/>
          <w:b/>
          <w:smallCaps/>
          <w:sz w:val="24"/>
          <w:szCs w:val="24"/>
        </w:rPr>
        <w:t xml:space="preserve"> Dayton Daily News</w:t>
      </w:r>
    </w:p>
    <w:p w:rsidR="004F163A" w:rsidRPr="004F163A" w:rsidRDefault="004F163A" w:rsidP="004F163A">
      <w:pPr>
        <w:shd w:val="clear" w:color="auto" w:fill="FFFFFF"/>
        <w:spacing w:after="0" w:line="240" w:lineRule="auto"/>
        <w:rPr>
          <w:rFonts w:ascii="Arial" w:hAnsi="Arial" w:cs="Arial"/>
          <w:b/>
          <w:smallCaps/>
          <w:sz w:val="24"/>
          <w:szCs w:val="24"/>
        </w:rPr>
      </w:pPr>
      <w:r w:rsidRPr="004F163A">
        <w:rPr>
          <w:rFonts w:ascii="Arial" w:eastAsia="Times New Roman" w:hAnsi="Arial" w:cs="Arial"/>
          <w:color w:val="000000"/>
          <w:lang w:val="en"/>
        </w:rPr>
        <w:t>Thirty percent of all job openings in the United States by 2020 will require at least an associate’s degree from community and technical colleges, White House officials have projected. But the debate is heating up on how to help students afford those degrees.</w:t>
      </w:r>
    </w:p>
    <w:p w:rsidR="004F163A" w:rsidRDefault="004F163A" w:rsidP="00894185">
      <w:pPr>
        <w:shd w:val="clear" w:color="auto" w:fill="FFFFFF"/>
        <w:rPr>
          <w:rFonts w:ascii="Arial" w:hAnsi="Arial" w:cs="Arial"/>
          <w:b/>
          <w:smallCaps/>
          <w:sz w:val="24"/>
          <w:szCs w:val="24"/>
        </w:rPr>
      </w:pPr>
    </w:p>
    <w:p w:rsidR="00F23F15" w:rsidRDefault="00F23F15" w:rsidP="00F23F15">
      <w:pPr>
        <w:shd w:val="clear" w:color="auto" w:fill="FFFFFF"/>
        <w:spacing w:after="0"/>
        <w:rPr>
          <w:rFonts w:ascii="Arial" w:hAnsi="Arial" w:cs="Arial"/>
          <w:b/>
          <w:smallCaps/>
          <w:sz w:val="24"/>
          <w:szCs w:val="24"/>
        </w:rPr>
      </w:pPr>
      <w:hyperlink r:id="rId66" w:history="1">
        <w:r>
          <w:rPr>
            <w:rStyle w:val="Hyperlink"/>
            <w:rFonts w:ascii="Arial" w:hAnsi="Arial" w:cs="Arial"/>
            <w:b/>
            <w:smallCaps/>
            <w:sz w:val="24"/>
            <w:szCs w:val="24"/>
          </w:rPr>
          <w:t>Finding the Right Formula</w:t>
        </w:r>
      </w:hyperlink>
      <w:r>
        <w:rPr>
          <w:rFonts w:ascii="Arial" w:hAnsi="Arial" w:cs="Arial"/>
          <w:b/>
          <w:smallCaps/>
          <w:sz w:val="24"/>
          <w:szCs w:val="24"/>
        </w:rPr>
        <w:t xml:space="preserve"> Inside Higher Ed</w:t>
      </w:r>
    </w:p>
    <w:p w:rsidR="00F23F15" w:rsidRPr="00F23F15" w:rsidRDefault="00F23F15" w:rsidP="00F839B9">
      <w:pPr>
        <w:pStyle w:val="NormalWeb"/>
        <w:shd w:val="clear" w:color="auto" w:fill="FFFFFF"/>
        <w:spacing w:before="0" w:beforeAutospacing="0" w:after="0" w:afterAutospacing="0"/>
        <w:rPr>
          <w:rFonts w:ascii="Arial" w:hAnsi="Arial" w:cs="Arial"/>
        </w:rPr>
      </w:pPr>
      <w:r w:rsidRPr="00F23F15">
        <w:rPr>
          <w:rFonts w:ascii="Arial" w:hAnsi="Arial" w:cs="Arial"/>
        </w:rPr>
        <w:t>Performance-based funding in higher education is spreading, with 35 states either developing or using formulas that link support for public colleges to student completion rates, degree production numbers or other metrics.</w:t>
      </w:r>
      <w:r w:rsidRPr="00F23F15">
        <w:rPr>
          <w:rFonts w:ascii="Arial" w:hAnsi="Arial" w:cs="Arial"/>
        </w:rPr>
        <w:t xml:space="preserve"> </w:t>
      </w:r>
      <w:r w:rsidRPr="00F23F15">
        <w:rPr>
          <w:rFonts w:ascii="Arial" w:hAnsi="Arial" w:cs="Arial"/>
        </w:rPr>
        <w:t xml:space="preserve">The resulting </w:t>
      </w:r>
      <w:r w:rsidRPr="00F23F15">
        <w:rPr>
          <w:rFonts w:ascii="Arial" w:hAnsi="Arial" w:cs="Arial"/>
        </w:rPr>
        <w:t>debate</w:t>
      </w:r>
      <w:r w:rsidRPr="00F23F15">
        <w:rPr>
          <w:rFonts w:ascii="Arial" w:hAnsi="Arial" w:cs="Arial"/>
        </w:rPr>
        <w:t xml:space="preserve"> over whether performance funding works is </w:t>
      </w:r>
      <w:r w:rsidRPr="00F23F15">
        <w:rPr>
          <w:rFonts w:ascii="Arial" w:hAnsi="Arial" w:cs="Arial"/>
        </w:rPr>
        <w:t>heating up</w:t>
      </w:r>
      <w:r w:rsidRPr="00F23F15">
        <w:rPr>
          <w:rFonts w:ascii="Arial" w:hAnsi="Arial" w:cs="Arial"/>
        </w:rPr>
        <w:t xml:space="preserve">, too. But a </w:t>
      </w:r>
      <w:r w:rsidRPr="00F23F15">
        <w:rPr>
          <w:rFonts w:ascii="Arial" w:hAnsi="Arial" w:cs="Arial"/>
        </w:rPr>
        <w:t>new report</w:t>
      </w:r>
      <w:r w:rsidRPr="00F23F15">
        <w:rPr>
          <w:rFonts w:ascii="Arial" w:hAnsi="Arial" w:cs="Arial"/>
        </w:rPr>
        <w:t xml:space="preserve"> from HCM Strategists makes the case that there is great variation among the policies in those 35 states. It seeks to classify four types of formulas to help inform policy makers, researchers and higher education officials.</w:t>
      </w:r>
    </w:p>
    <w:p w:rsidR="00F839B9" w:rsidRDefault="00F839B9" w:rsidP="00F839B9">
      <w:pPr>
        <w:shd w:val="clear" w:color="auto" w:fill="FFFFFF"/>
        <w:spacing w:line="240" w:lineRule="auto"/>
        <w:rPr>
          <w:rFonts w:ascii="Arial" w:hAnsi="Arial" w:cs="Arial"/>
          <w:b/>
          <w:smallCaps/>
          <w:sz w:val="24"/>
          <w:szCs w:val="24"/>
        </w:rPr>
      </w:pPr>
    </w:p>
    <w:p w:rsidR="00F839B9" w:rsidRDefault="00F839B9" w:rsidP="00F839B9">
      <w:pPr>
        <w:shd w:val="clear" w:color="auto" w:fill="FFFFFF"/>
        <w:spacing w:after="0" w:line="240" w:lineRule="auto"/>
        <w:rPr>
          <w:rFonts w:ascii="Arial" w:hAnsi="Arial" w:cs="Arial"/>
          <w:b/>
          <w:smallCaps/>
          <w:sz w:val="24"/>
          <w:szCs w:val="24"/>
        </w:rPr>
      </w:pPr>
      <w:hyperlink r:id="rId67" w:history="1">
        <w:r>
          <w:rPr>
            <w:rStyle w:val="Hyperlink"/>
            <w:rFonts w:ascii="Arial" w:hAnsi="Arial" w:cs="Arial"/>
            <w:b/>
            <w:smallCaps/>
            <w:sz w:val="24"/>
            <w:szCs w:val="24"/>
          </w:rPr>
          <w:t>Courses for credit blur lines of high school, college</w:t>
        </w:r>
      </w:hyperlink>
      <w:r>
        <w:rPr>
          <w:rFonts w:ascii="Arial" w:hAnsi="Arial" w:cs="Arial"/>
          <w:b/>
          <w:smallCaps/>
          <w:sz w:val="24"/>
          <w:szCs w:val="24"/>
        </w:rPr>
        <w:t xml:space="preserve"> Cincinnati Enquirer</w:t>
      </w:r>
    </w:p>
    <w:p w:rsidR="00F839B9" w:rsidRPr="00F839B9" w:rsidRDefault="00F839B9" w:rsidP="00F839B9">
      <w:pPr>
        <w:spacing w:after="0" w:line="240" w:lineRule="auto"/>
        <w:rPr>
          <w:rFonts w:ascii="Arial" w:eastAsia="Times New Roman" w:hAnsi="Arial" w:cs="Arial"/>
          <w:lang w:val="en"/>
        </w:rPr>
      </w:pPr>
      <w:r w:rsidRPr="00F839B9">
        <w:rPr>
          <w:rFonts w:ascii="Arial" w:eastAsia="Times New Roman" w:hAnsi="Arial" w:cs="Arial"/>
          <w:lang w:val="en"/>
        </w:rPr>
        <w:t>Now, a new Ohio mandate will require that all high schools offer similar college credit courses for the 2015-16 school year called the College Credit Plus program. Oftentimes students get both high school and college credit for their efforts. They can take classes at nearby colleges or universities, through college or AP classes taught in their high school, or even online.</w:t>
      </w:r>
    </w:p>
    <w:p w:rsidR="00F839B9" w:rsidRDefault="00F839B9" w:rsidP="00F839B9">
      <w:pPr>
        <w:shd w:val="clear" w:color="auto" w:fill="FFFFFF"/>
        <w:spacing w:line="240" w:lineRule="auto"/>
        <w:rPr>
          <w:rFonts w:ascii="Arial" w:hAnsi="Arial" w:cs="Arial"/>
          <w:b/>
          <w:smallCaps/>
          <w:sz w:val="24"/>
          <w:szCs w:val="24"/>
        </w:rPr>
      </w:pPr>
    </w:p>
    <w:p w:rsidR="00F95A6D" w:rsidRDefault="00F95A6D" w:rsidP="00F95A6D">
      <w:pPr>
        <w:shd w:val="clear" w:color="auto" w:fill="FFFFFF"/>
        <w:spacing w:after="0" w:line="240" w:lineRule="auto"/>
        <w:rPr>
          <w:rFonts w:ascii="Arial" w:hAnsi="Arial" w:cs="Arial"/>
          <w:b/>
          <w:smallCaps/>
          <w:sz w:val="24"/>
          <w:szCs w:val="24"/>
        </w:rPr>
      </w:pPr>
      <w:hyperlink r:id="rId68" w:history="1">
        <w:r>
          <w:rPr>
            <w:rStyle w:val="Hyperlink"/>
            <w:rFonts w:ascii="Arial" w:hAnsi="Arial" w:cs="Arial"/>
            <w:b/>
            <w:smallCaps/>
            <w:sz w:val="24"/>
            <w:szCs w:val="24"/>
          </w:rPr>
          <w:t xml:space="preserve">Revised dual credit program aims to make Ohio students college, career ready </w:t>
        </w:r>
      </w:hyperlink>
      <w:r>
        <w:rPr>
          <w:rFonts w:ascii="Arial" w:hAnsi="Arial" w:cs="Arial"/>
          <w:b/>
          <w:smallCaps/>
          <w:sz w:val="24"/>
          <w:szCs w:val="24"/>
        </w:rPr>
        <w:t xml:space="preserve"> Northeast Ohio Media Group</w:t>
      </w:r>
    </w:p>
    <w:p w:rsidR="00F95A6D" w:rsidRPr="00F95A6D" w:rsidRDefault="00F95A6D" w:rsidP="00F95A6D">
      <w:pPr>
        <w:shd w:val="clear" w:color="auto" w:fill="FFFFFF"/>
        <w:spacing w:after="0" w:line="240" w:lineRule="auto"/>
        <w:rPr>
          <w:rFonts w:ascii="Arial" w:hAnsi="Arial" w:cs="Arial"/>
          <w:smallCaps/>
          <w:color w:val="000000"/>
          <w:sz w:val="24"/>
          <w:szCs w:val="24"/>
        </w:rPr>
      </w:pPr>
      <w:r w:rsidRPr="00F95A6D">
        <w:rPr>
          <w:rFonts w:ascii="Arial" w:hAnsi="Arial" w:cs="Arial"/>
          <w:color w:val="000000"/>
        </w:rPr>
        <w:t>For many years motivated students in Ohio could take certain college courses, often at no cost, and earn credit that appears both on college and high school transcripts. Changes to the state's dual-enrollment program, however, aim to broaden its reach.</w:t>
      </w:r>
      <w:r w:rsidRPr="00F95A6D">
        <w:rPr>
          <w:rFonts w:ascii="Arial" w:hAnsi="Arial" w:cs="Arial"/>
          <w:color w:val="000000"/>
        </w:rPr>
        <w:t xml:space="preserve"> </w:t>
      </w:r>
      <w:r w:rsidRPr="00F95A6D">
        <w:rPr>
          <w:rFonts w:ascii="Arial" w:hAnsi="Arial" w:cs="Arial"/>
          <w:color w:val="000000"/>
        </w:rPr>
        <w:t xml:space="preserve">Beginning this spring, public K-12 school districts must publicize dual enrollment classes in their course guides and promote </w:t>
      </w:r>
      <w:hyperlink r:id="rId69" w:tgtFrame="_blank" w:history="1">
        <w:r w:rsidRPr="00F95A6D">
          <w:rPr>
            <w:rFonts w:ascii="Arial" w:hAnsi="Arial" w:cs="Arial"/>
            <w:bCs/>
            <w:color w:val="000000"/>
          </w:rPr>
          <w:t xml:space="preserve">College Credit </w:t>
        </w:r>
        <w:proofErr w:type="gramStart"/>
        <w:r w:rsidRPr="00F95A6D">
          <w:rPr>
            <w:rFonts w:ascii="Arial" w:hAnsi="Arial" w:cs="Arial"/>
            <w:bCs/>
            <w:color w:val="000000"/>
          </w:rPr>
          <w:t>Plus</w:t>
        </w:r>
        <w:proofErr w:type="gramEnd"/>
        <w:r w:rsidRPr="00F95A6D">
          <w:rPr>
            <w:rFonts w:ascii="Arial" w:hAnsi="Arial" w:cs="Arial"/>
            <w:bCs/>
            <w:color w:val="000000"/>
          </w:rPr>
          <w:t xml:space="preserve"> (CCP),</w:t>
        </w:r>
      </w:hyperlink>
      <w:r w:rsidRPr="00F95A6D">
        <w:rPr>
          <w:rFonts w:ascii="Arial" w:hAnsi="Arial" w:cs="Arial"/>
          <w:color w:val="000000"/>
        </w:rPr>
        <w:t xml:space="preserve"> the new name for Ohio's dual enrollment system, on their websites. Middle and high school students will be able to enroll in dual credit courses under the admission standards for the college where they are earning credit, instead of having to meet minimum GPA requirements as the former system required.</w:t>
      </w:r>
    </w:p>
    <w:p w:rsidR="00F95A6D" w:rsidRDefault="00F95A6D" w:rsidP="00F839B9">
      <w:pPr>
        <w:shd w:val="clear" w:color="auto" w:fill="FFFFFF"/>
        <w:spacing w:line="240" w:lineRule="auto"/>
        <w:rPr>
          <w:rFonts w:ascii="Arial" w:hAnsi="Arial" w:cs="Arial"/>
          <w:b/>
          <w:smallCaps/>
          <w:sz w:val="24"/>
          <w:szCs w:val="24"/>
        </w:rPr>
      </w:pPr>
    </w:p>
    <w:p w:rsidR="00FD5D4E" w:rsidRDefault="00FD5D4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FD5D4E" w:rsidRDefault="00FD5D4E" w:rsidP="00FD5D4E">
      <w:pPr>
        <w:shd w:val="clear" w:color="auto" w:fill="FFFFFF"/>
        <w:spacing w:after="0" w:line="240" w:lineRule="auto"/>
        <w:rPr>
          <w:rFonts w:ascii="Arial" w:hAnsi="Arial" w:cs="Arial"/>
          <w:b/>
          <w:smallCaps/>
          <w:sz w:val="24"/>
          <w:szCs w:val="24"/>
        </w:rPr>
      </w:pPr>
      <w:hyperlink r:id="rId70" w:history="1">
        <w:r>
          <w:rPr>
            <w:rStyle w:val="Hyperlink"/>
            <w:rFonts w:ascii="Arial" w:hAnsi="Arial" w:cs="Arial"/>
            <w:b/>
            <w:smallCaps/>
            <w:sz w:val="24"/>
            <w:szCs w:val="24"/>
          </w:rPr>
          <w:t>Report: States Increase Preschool Funding Again in 2014-15 Budgets</w:t>
        </w:r>
      </w:hyperlink>
      <w:r>
        <w:rPr>
          <w:rFonts w:ascii="Arial" w:hAnsi="Arial" w:cs="Arial"/>
          <w:b/>
          <w:smallCaps/>
          <w:sz w:val="24"/>
          <w:szCs w:val="24"/>
        </w:rPr>
        <w:t xml:space="preserve"> Education Week</w:t>
      </w:r>
    </w:p>
    <w:p w:rsidR="00FD5D4E" w:rsidRDefault="00FD5D4E" w:rsidP="00FD5D4E">
      <w:pPr>
        <w:shd w:val="clear" w:color="auto" w:fill="FFFFFF"/>
        <w:spacing w:after="0" w:line="240" w:lineRule="auto"/>
        <w:rPr>
          <w:rFonts w:ascii="Arial" w:hAnsi="Arial" w:cs="Arial"/>
          <w:b/>
          <w:smallCaps/>
          <w:sz w:val="24"/>
          <w:szCs w:val="24"/>
        </w:rPr>
      </w:pPr>
      <w:r>
        <w:rPr>
          <w:rFonts w:ascii="Arial" w:hAnsi="Arial" w:cs="Arial"/>
        </w:rPr>
        <w:t xml:space="preserve">State funding for preschool has increased by 12 percent, or $672 million, since the 2013-2014 school year, according to a report by the Colorado-based state policy think tank, </w:t>
      </w:r>
      <w:r w:rsidRPr="00FD5D4E">
        <w:rPr>
          <w:rFonts w:ascii="Arial" w:hAnsi="Arial" w:cs="Arial"/>
        </w:rPr>
        <w:t>Education Commission of the States</w:t>
      </w:r>
      <w:r>
        <w:rPr>
          <w:rFonts w:ascii="Arial" w:hAnsi="Arial" w:cs="Arial"/>
        </w:rPr>
        <w:t>.</w:t>
      </w:r>
      <w:r>
        <w:rPr>
          <w:rFonts w:ascii="Arial" w:hAnsi="Arial" w:cs="Arial"/>
        </w:rPr>
        <w:t xml:space="preserve"> </w:t>
      </w:r>
      <w:r>
        <w:rPr>
          <w:rFonts w:ascii="Arial" w:hAnsi="Arial" w:cs="Arial"/>
        </w:rPr>
        <w:t>This year's increase builds on a 6.9 percent funding increases from 2012-13 to 2013-14, according to commission's annual report, released in January. Twenty-eight of the 44 states and the District of Columbia which provide public preschool funding increased their investments. Funding remained flat in 11 states, and five states—Nevada, Oklahoma, Tennessee, Florida and Maine—reduced funding.</w:t>
      </w:r>
    </w:p>
    <w:p w:rsidR="00FD5D4E" w:rsidRPr="00FD5D4E" w:rsidRDefault="00FD5D4E" w:rsidP="00FD5D4E">
      <w:pPr>
        <w:shd w:val="clear" w:color="auto" w:fill="FFFFFF"/>
        <w:rPr>
          <w:rFonts w:ascii="Arial" w:hAnsi="Arial" w:cs="Arial"/>
          <w:b/>
          <w:smallCaps/>
          <w:sz w:val="24"/>
          <w:szCs w:val="24"/>
        </w:rPr>
      </w:pPr>
    </w:p>
    <w:p w:rsidR="003C0D43" w:rsidRDefault="003C0D43" w:rsidP="000D1A0E">
      <w:pPr>
        <w:shd w:val="clear" w:color="auto" w:fill="FFFFFF"/>
        <w:jc w:val="center"/>
        <w:rPr>
          <w:rFonts w:ascii="Arial" w:hAnsi="Arial" w:cs="Arial"/>
          <w:b/>
          <w:smallCaps/>
          <w:sz w:val="28"/>
          <w:szCs w:val="28"/>
        </w:rPr>
      </w:pPr>
      <w:r>
        <w:rPr>
          <w:rFonts w:ascii="Arial" w:hAnsi="Arial" w:cs="Arial"/>
          <w:b/>
          <w:smallCaps/>
          <w:sz w:val="28"/>
          <w:szCs w:val="28"/>
        </w:rPr>
        <w:t>Technology</w:t>
      </w:r>
    </w:p>
    <w:p w:rsidR="003C0D43" w:rsidRDefault="003C0D43" w:rsidP="003C0D43">
      <w:pPr>
        <w:shd w:val="clear" w:color="auto" w:fill="FFFFFF"/>
        <w:spacing w:after="0" w:line="240" w:lineRule="auto"/>
        <w:rPr>
          <w:rFonts w:ascii="Arial" w:hAnsi="Arial" w:cs="Arial"/>
          <w:b/>
          <w:smallCaps/>
          <w:sz w:val="24"/>
          <w:szCs w:val="24"/>
        </w:rPr>
      </w:pPr>
      <w:hyperlink r:id="rId71" w:history="1">
        <w:r>
          <w:rPr>
            <w:rStyle w:val="Hyperlink"/>
            <w:rFonts w:ascii="Arial" w:hAnsi="Arial" w:cs="Arial"/>
            <w:b/>
            <w:smallCaps/>
            <w:sz w:val="24"/>
            <w:szCs w:val="24"/>
          </w:rPr>
          <w:t>Schools Weigh Access to Students' Social-Media Passwords</w:t>
        </w:r>
      </w:hyperlink>
      <w:r>
        <w:rPr>
          <w:rFonts w:ascii="Arial" w:hAnsi="Arial" w:cs="Arial"/>
          <w:b/>
          <w:smallCaps/>
          <w:sz w:val="24"/>
          <w:szCs w:val="24"/>
        </w:rPr>
        <w:t xml:space="preserve"> Education Week</w:t>
      </w:r>
    </w:p>
    <w:p w:rsidR="003C0D43" w:rsidRPr="003C0D43" w:rsidRDefault="003C0D43" w:rsidP="003C0D43">
      <w:pPr>
        <w:shd w:val="clear" w:color="auto" w:fill="FFFFFF"/>
        <w:spacing w:after="0" w:line="240" w:lineRule="auto"/>
        <w:rPr>
          <w:rFonts w:ascii="Arial" w:hAnsi="Arial" w:cs="Arial"/>
          <w:b/>
          <w:smallCaps/>
          <w:sz w:val="24"/>
          <w:szCs w:val="24"/>
        </w:rPr>
      </w:pPr>
      <w:r w:rsidRPr="003C0D43">
        <w:rPr>
          <w:rFonts w:ascii="Arial" w:eastAsia="Times New Roman" w:hAnsi="Arial" w:cs="Arial"/>
        </w:rPr>
        <w:t>State lawmakers and school district officials are again wrestling with questions about schools' authority to access and monitor students' social-media accounts. But their attempts to proactively address such issues as cyberbullying and student safety have been more likely to result in controversy and complaints than any clear resolution.</w:t>
      </w:r>
    </w:p>
    <w:p w:rsidR="003C0D43" w:rsidRDefault="003C0D43" w:rsidP="003C0D43">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lastRenderedPageBreak/>
        <w:t>Cuyahoga County</w:t>
      </w:r>
    </w:p>
    <w:p w:rsidR="0047376E" w:rsidRPr="0047376E" w:rsidRDefault="0047376E" w:rsidP="00BE163D">
      <w:pPr>
        <w:spacing w:line="240" w:lineRule="auto"/>
        <w:rPr>
          <w:rFonts w:ascii="Arial" w:hAnsi="Arial" w:cs="Arial"/>
          <w:b/>
          <w:smallCaps/>
          <w:sz w:val="24"/>
          <w:szCs w:val="24"/>
        </w:rPr>
      </w:pPr>
      <w:hyperlink r:id="rId72" w:history="1">
        <w:r>
          <w:rPr>
            <w:rStyle w:val="Hyperlink"/>
            <w:rFonts w:ascii="Arial" w:hAnsi="Arial" w:cs="Arial"/>
            <w:b/>
            <w:smallCaps/>
            <w:sz w:val="24"/>
            <w:szCs w:val="24"/>
          </w:rPr>
          <w:t>Markwardt named superintendent of West Geauga schools</w:t>
        </w:r>
      </w:hyperlink>
      <w:r>
        <w:rPr>
          <w:rFonts w:ascii="Arial" w:hAnsi="Arial" w:cs="Arial"/>
          <w:b/>
          <w:smallCaps/>
          <w:sz w:val="24"/>
          <w:szCs w:val="24"/>
        </w:rPr>
        <w:t xml:space="preserve"> Cleveland Jewish News</w:t>
      </w:r>
    </w:p>
    <w:p w:rsidR="006C105B" w:rsidRPr="006C105B" w:rsidRDefault="006C105B" w:rsidP="00BE163D">
      <w:pPr>
        <w:spacing w:line="240" w:lineRule="auto"/>
        <w:rPr>
          <w:rFonts w:ascii="Arial" w:hAnsi="Arial" w:cs="Arial"/>
          <w:b/>
          <w:smallCaps/>
          <w:sz w:val="24"/>
          <w:szCs w:val="24"/>
        </w:rPr>
      </w:pPr>
      <w:hyperlink r:id="rId73" w:history="1">
        <w:r>
          <w:rPr>
            <w:rStyle w:val="Hyperlink"/>
            <w:rFonts w:ascii="Arial" w:hAnsi="Arial" w:cs="Arial"/>
            <w:b/>
            <w:smallCaps/>
            <w:sz w:val="24"/>
            <w:szCs w:val="24"/>
          </w:rPr>
          <w:t>Brooklyn schools search for a new superintendent to replace Cynthia Walker</w:t>
        </w:r>
      </w:hyperlink>
      <w:r>
        <w:rPr>
          <w:rFonts w:ascii="Arial" w:hAnsi="Arial" w:cs="Arial"/>
          <w:b/>
          <w:smallCaps/>
          <w:sz w:val="24"/>
          <w:szCs w:val="24"/>
        </w:rPr>
        <w:t xml:space="preserve"> Northeast Ohio Media Group</w:t>
      </w:r>
    </w:p>
    <w:p w:rsidR="002A562D" w:rsidRPr="002A562D" w:rsidRDefault="002A562D" w:rsidP="00BE163D">
      <w:pPr>
        <w:spacing w:line="240" w:lineRule="auto"/>
        <w:rPr>
          <w:rFonts w:ascii="Arial" w:hAnsi="Arial" w:cs="Arial"/>
          <w:b/>
          <w:smallCaps/>
          <w:sz w:val="24"/>
          <w:szCs w:val="24"/>
        </w:rPr>
      </w:pPr>
      <w:hyperlink r:id="rId74" w:history="1">
        <w:r>
          <w:rPr>
            <w:rStyle w:val="Hyperlink"/>
            <w:rFonts w:ascii="Arial" w:hAnsi="Arial" w:cs="Arial"/>
            <w:b/>
            <w:smallCaps/>
            <w:sz w:val="24"/>
            <w:szCs w:val="24"/>
          </w:rPr>
          <w:t>Chagrin Falls schools to see 32 percent cut in state money; board says cuts could kill new building plans</w:t>
        </w:r>
      </w:hyperlink>
      <w:r w:rsidRPr="002A562D">
        <w:rPr>
          <w:rFonts w:ascii="Arial" w:hAnsi="Arial" w:cs="Arial"/>
          <w:b/>
          <w:smallCaps/>
          <w:sz w:val="24"/>
          <w:szCs w:val="24"/>
        </w:rPr>
        <w:t xml:space="preserve"> Northeast Ohio Media Group</w:t>
      </w:r>
    </w:p>
    <w:p w:rsidR="00EB26E7" w:rsidRPr="00EB26E7" w:rsidRDefault="00EB26E7" w:rsidP="00BE163D">
      <w:pPr>
        <w:spacing w:line="240" w:lineRule="auto"/>
        <w:rPr>
          <w:rFonts w:ascii="Arial" w:hAnsi="Arial" w:cs="Arial"/>
          <w:b/>
          <w:smallCaps/>
          <w:sz w:val="24"/>
          <w:szCs w:val="24"/>
        </w:rPr>
      </w:pPr>
      <w:hyperlink r:id="rId75" w:history="1">
        <w:r>
          <w:rPr>
            <w:rStyle w:val="Hyperlink"/>
            <w:rFonts w:ascii="Arial" w:hAnsi="Arial" w:cs="Arial"/>
            <w:b/>
            <w:smallCaps/>
            <w:sz w:val="24"/>
            <w:szCs w:val="24"/>
          </w:rPr>
          <w:t>Lakewood to sell former McKinley school to townhouse developer for $500,000 (renderings)</w:t>
        </w:r>
      </w:hyperlink>
      <w:r>
        <w:rPr>
          <w:rFonts w:ascii="Arial" w:hAnsi="Arial" w:cs="Arial"/>
          <w:b/>
          <w:smallCaps/>
          <w:sz w:val="24"/>
          <w:szCs w:val="24"/>
        </w:rPr>
        <w:t xml:space="preserve"> Northeast Ohio Media Group</w:t>
      </w:r>
    </w:p>
    <w:p w:rsidR="00953CA2" w:rsidRPr="00953CA2" w:rsidRDefault="00953CA2" w:rsidP="00BE163D">
      <w:pPr>
        <w:spacing w:line="240" w:lineRule="auto"/>
        <w:rPr>
          <w:rFonts w:ascii="Arial" w:hAnsi="Arial" w:cs="Arial"/>
          <w:b/>
          <w:smallCaps/>
          <w:sz w:val="24"/>
          <w:szCs w:val="24"/>
        </w:rPr>
      </w:pPr>
      <w:hyperlink r:id="rId76" w:history="1">
        <w:r>
          <w:rPr>
            <w:rStyle w:val="Hyperlink"/>
            <w:rFonts w:ascii="Arial" w:hAnsi="Arial" w:cs="Arial"/>
            <w:b/>
            <w:smallCaps/>
            <w:sz w:val="24"/>
            <w:szCs w:val="24"/>
          </w:rPr>
          <w:t>Parma schools could get $6 million more under Gov. Kasich's plan; Brooklyn, Independence could lose money</w:t>
        </w:r>
      </w:hyperlink>
      <w:r>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CD5119" w:rsidRDefault="00CD5119" w:rsidP="00BD09FD">
      <w:pPr>
        <w:spacing w:after="0" w:line="240" w:lineRule="auto"/>
        <w:rPr>
          <w:rFonts w:ascii="Arial" w:hAnsi="Arial" w:cs="Arial"/>
          <w:b/>
          <w:i/>
          <w:smallCaps/>
          <w:sz w:val="24"/>
          <w:szCs w:val="24"/>
        </w:rPr>
      </w:pPr>
    </w:p>
    <w:p w:rsidR="00CD5119" w:rsidRDefault="00CD5119" w:rsidP="00BD09FD">
      <w:pPr>
        <w:spacing w:after="0" w:line="240" w:lineRule="auto"/>
        <w:rPr>
          <w:rFonts w:ascii="Arial" w:hAnsi="Arial" w:cs="Arial"/>
          <w:b/>
          <w:smallCaps/>
          <w:sz w:val="24"/>
          <w:szCs w:val="24"/>
        </w:rPr>
      </w:pPr>
      <w:hyperlink r:id="rId77" w:history="1">
        <w:r>
          <w:rPr>
            <w:rStyle w:val="Hyperlink"/>
            <w:rFonts w:ascii="Arial" w:hAnsi="Arial" w:cs="Arial"/>
            <w:b/>
            <w:smallCaps/>
            <w:sz w:val="24"/>
            <w:szCs w:val="24"/>
          </w:rPr>
          <w:t>Cardinal Schools autism program chosen for national training video</w:t>
        </w:r>
      </w:hyperlink>
      <w:r>
        <w:rPr>
          <w:rFonts w:ascii="Arial" w:hAnsi="Arial" w:cs="Arial"/>
          <w:b/>
          <w:smallCaps/>
          <w:sz w:val="24"/>
          <w:szCs w:val="24"/>
        </w:rPr>
        <w:t xml:space="preserve"> Willoughby News-Herald</w:t>
      </w:r>
    </w:p>
    <w:p w:rsidR="00387061" w:rsidRDefault="00387061" w:rsidP="00BD09FD">
      <w:pPr>
        <w:spacing w:after="0" w:line="240" w:lineRule="auto"/>
        <w:rPr>
          <w:rFonts w:ascii="Arial" w:hAnsi="Arial" w:cs="Arial"/>
          <w:b/>
          <w:smallCaps/>
          <w:sz w:val="24"/>
          <w:szCs w:val="24"/>
        </w:rPr>
      </w:pPr>
    </w:p>
    <w:p w:rsidR="00387061" w:rsidRPr="00CD5119" w:rsidRDefault="00387061" w:rsidP="00BD09FD">
      <w:pPr>
        <w:spacing w:after="0" w:line="240" w:lineRule="auto"/>
        <w:rPr>
          <w:rFonts w:ascii="Arial" w:hAnsi="Arial" w:cs="Arial"/>
          <w:b/>
          <w:smallCaps/>
          <w:sz w:val="24"/>
          <w:szCs w:val="24"/>
        </w:rPr>
      </w:pPr>
      <w:hyperlink r:id="rId78" w:anchor="incart_river" w:history="1">
        <w:r>
          <w:rPr>
            <w:rStyle w:val="Hyperlink"/>
            <w:rFonts w:ascii="Arial" w:hAnsi="Arial" w:cs="Arial"/>
            <w:b/>
            <w:smallCaps/>
            <w:sz w:val="24"/>
            <w:szCs w:val="24"/>
          </w:rPr>
          <w:t>The consolidation study of four Geauga high schools could be a role model for others: editorial</w:t>
        </w:r>
      </w:hyperlink>
      <w:r>
        <w:rPr>
          <w:rFonts w:ascii="Arial" w:hAnsi="Arial" w:cs="Arial"/>
          <w:b/>
          <w:smallCaps/>
          <w:sz w:val="24"/>
          <w:szCs w:val="24"/>
        </w:rPr>
        <w:t xml:space="preserve"> The Cleveland Plain Dealer</w:t>
      </w:r>
    </w:p>
    <w:p w:rsidR="001B27D3" w:rsidRDefault="001B27D3" w:rsidP="00BD09FD">
      <w:pPr>
        <w:spacing w:after="0" w:line="240" w:lineRule="auto"/>
        <w:rPr>
          <w:rFonts w:ascii="Arial" w:hAnsi="Arial" w:cs="Arial"/>
          <w:b/>
          <w:i/>
          <w:smallCaps/>
          <w:sz w:val="24"/>
          <w:szCs w:val="24"/>
        </w:rPr>
      </w:pPr>
    </w:p>
    <w:p w:rsidR="00C60C31" w:rsidRDefault="00C60C31" w:rsidP="00BD09FD">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West Geauga Schools Pick New Leader</w:t>
        </w:r>
      </w:hyperlink>
      <w:r>
        <w:rPr>
          <w:rFonts w:ascii="Arial" w:hAnsi="Arial" w:cs="Arial"/>
          <w:b/>
          <w:smallCaps/>
          <w:sz w:val="24"/>
          <w:szCs w:val="24"/>
        </w:rPr>
        <w:t xml:space="preserve"> Willoughby News-Herald</w:t>
      </w:r>
    </w:p>
    <w:p w:rsidR="00C60C31" w:rsidRPr="00C60C31" w:rsidRDefault="00C60C31" w:rsidP="00BD09FD">
      <w:pPr>
        <w:spacing w:after="0" w:line="240" w:lineRule="auto"/>
        <w:rPr>
          <w:rFonts w:ascii="Arial" w:hAnsi="Arial" w:cs="Arial"/>
          <w:b/>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061B65" w:rsidRDefault="00061B65" w:rsidP="008C7BEF">
      <w:pPr>
        <w:spacing w:after="0" w:line="240" w:lineRule="auto"/>
        <w:rPr>
          <w:rFonts w:ascii="Arial" w:hAnsi="Arial" w:cs="Arial"/>
          <w:b/>
          <w:i/>
          <w:smallCaps/>
          <w:sz w:val="24"/>
          <w:szCs w:val="24"/>
        </w:rPr>
      </w:pPr>
    </w:p>
    <w:p w:rsidR="00061B65" w:rsidRDefault="00061B65" w:rsidP="008C7BEF">
      <w:pPr>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Lorain schools releases operations statistics</w:t>
        </w:r>
      </w:hyperlink>
      <w:r>
        <w:rPr>
          <w:rFonts w:ascii="Arial" w:hAnsi="Arial" w:cs="Arial"/>
          <w:b/>
          <w:smallCaps/>
          <w:sz w:val="24"/>
          <w:szCs w:val="24"/>
        </w:rPr>
        <w:t xml:space="preserve"> The Morning Journal</w:t>
      </w:r>
    </w:p>
    <w:p w:rsidR="007D2F55" w:rsidRDefault="007D2F55" w:rsidP="008C7BEF">
      <w:pPr>
        <w:spacing w:after="0" w:line="240" w:lineRule="auto"/>
        <w:rPr>
          <w:rFonts w:ascii="Arial" w:hAnsi="Arial" w:cs="Arial"/>
          <w:b/>
          <w:smallCaps/>
          <w:sz w:val="24"/>
          <w:szCs w:val="24"/>
        </w:rPr>
      </w:pPr>
    </w:p>
    <w:p w:rsidR="007D2F55" w:rsidRPr="00061B65" w:rsidRDefault="007D2F55" w:rsidP="008C7BEF">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Common Core tests start in Lorain County; some students 'opt out'</w:t>
        </w:r>
      </w:hyperlink>
      <w:r>
        <w:rPr>
          <w:rFonts w:ascii="Arial" w:hAnsi="Arial" w:cs="Arial"/>
          <w:b/>
          <w:smallCaps/>
          <w:sz w:val="24"/>
          <w:szCs w:val="24"/>
        </w:rPr>
        <w:t xml:space="preserve"> The Morning Journal</w:t>
      </w:r>
    </w:p>
    <w:p w:rsidR="00A4756A" w:rsidRDefault="00A4756A" w:rsidP="008C7BEF">
      <w:pPr>
        <w:spacing w:after="0" w:line="240" w:lineRule="auto"/>
        <w:rPr>
          <w:rFonts w:ascii="Arial" w:hAnsi="Arial" w:cs="Arial"/>
          <w:b/>
          <w:i/>
          <w:smallCaps/>
          <w:sz w:val="24"/>
          <w:szCs w:val="24"/>
        </w:rPr>
      </w:pPr>
    </w:p>
    <w:p w:rsidR="00BD6AA6" w:rsidRDefault="00BD6AA6" w:rsidP="00617DAC">
      <w:pPr>
        <w:spacing w:after="0" w:line="240" w:lineRule="auto"/>
        <w:rPr>
          <w:rFonts w:ascii="Arial" w:hAnsi="Arial" w:cs="Arial"/>
          <w:b/>
          <w:i/>
          <w:smallCaps/>
          <w:sz w:val="24"/>
          <w:szCs w:val="24"/>
        </w:rPr>
      </w:pPr>
      <w:r>
        <w:rPr>
          <w:rFonts w:ascii="Arial" w:hAnsi="Arial" w:cs="Arial"/>
          <w:b/>
          <w:i/>
          <w:smallCaps/>
          <w:sz w:val="24"/>
          <w:szCs w:val="24"/>
        </w:rPr>
        <w:t>Medina County</w:t>
      </w:r>
    </w:p>
    <w:p w:rsidR="00F77A8C" w:rsidRDefault="00F77A8C" w:rsidP="00617DAC">
      <w:pPr>
        <w:spacing w:after="0" w:line="240" w:lineRule="auto"/>
        <w:rPr>
          <w:rFonts w:ascii="Arial" w:hAnsi="Arial" w:cs="Arial"/>
          <w:b/>
          <w:i/>
          <w:smallCaps/>
          <w:sz w:val="24"/>
          <w:szCs w:val="24"/>
        </w:rPr>
      </w:pPr>
    </w:p>
    <w:p w:rsidR="00F77A8C" w:rsidRDefault="00F77A8C" w:rsidP="00617DAC">
      <w:pPr>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Contract penned for Medina Schools support staff</w:t>
        </w:r>
      </w:hyperlink>
      <w:r>
        <w:rPr>
          <w:rFonts w:ascii="Arial" w:hAnsi="Arial" w:cs="Arial"/>
          <w:b/>
          <w:smallCaps/>
          <w:sz w:val="24"/>
          <w:szCs w:val="24"/>
        </w:rPr>
        <w:t xml:space="preserve"> Medina County Gazette</w:t>
      </w:r>
    </w:p>
    <w:p w:rsidR="00F77A8C" w:rsidRPr="00F77A8C" w:rsidRDefault="00F77A8C" w:rsidP="00617DAC">
      <w:pPr>
        <w:spacing w:after="0" w:line="240" w:lineRule="auto"/>
        <w:rPr>
          <w:rFonts w:ascii="Arial" w:hAnsi="Arial" w:cs="Arial"/>
          <w:b/>
          <w:smallCaps/>
          <w:sz w:val="24"/>
          <w:szCs w:val="24"/>
        </w:rPr>
      </w:pPr>
    </w:p>
    <w:p w:rsidR="00C77180" w:rsidRDefault="00C77180" w:rsidP="00617DAC">
      <w:pPr>
        <w:spacing w:after="0" w:line="240" w:lineRule="auto"/>
        <w:rPr>
          <w:rFonts w:ascii="Arial" w:hAnsi="Arial" w:cs="Arial"/>
          <w:b/>
          <w:smallCaps/>
          <w:sz w:val="24"/>
          <w:szCs w:val="24"/>
        </w:rPr>
      </w:pPr>
      <w:r>
        <w:rPr>
          <w:rFonts w:ascii="Arial" w:hAnsi="Arial" w:cs="Arial"/>
          <w:b/>
          <w:smallCaps/>
          <w:sz w:val="24"/>
          <w:szCs w:val="24"/>
        </w:rPr>
        <w:t xml:space="preserve"> </w:t>
      </w:r>
      <w:hyperlink r:id="rId83" w:history="1">
        <w:r>
          <w:rPr>
            <w:rStyle w:val="Hyperlink"/>
            <w:rFonts w:ascii="Arial" w:hAnsi="Arial" w:cs="Arial"/>
            <w:b/>
            <w:smallCaps/>
            <w:sz w:val="24"/>
            <w:szCs w:val="24"/>
          </w:rPr>
          <w:t>Brunswick schools could pull May levy in response to state funding increase</w:t>
        </w:r>
      </w:hyperlink>
      <w:r>
        <w:rPr>
          <w:rFonts w:ascii="Arial" w:hAnsi="Arial" w:cs="Arial"/>
          <w:b/>
          <w:smallCaps/>
          <w:sz w:val="24"/>
          <w:szCs w:val="24"/>
        </w:rPr>
        <w:t xml:space="preserve"> Sun News</w:t>
      </w:r>
    </w:p>
    <w:p w:rsidR="00C77180" w:rsidRPr="00C77180" w:rsidRDefault="00C77180" w:rsidP="00617DAC">
      <w:pPr>
        <w:spacing w:after="0" w:line="240" w:lineRule="auto"/>
        <w:rPr>
          <w:rFonts w:ascii="Arial" w:hAnsi="Arial" w:cs="Arial"/>
          <w:b/>
          <w:smallCaps/>
          <w:sz w:val="24"/>
          <w:szCs w:val="24"/>
        </w:rPr>
      </w:pPr>
    </w:p>
    <w:p w:rsidR="00690241" w:rsidRDefault="00690241" w:rsidP="00617DAC">
      <w:pPr>
        <w:spacing w:after="0" w:line="240" w:lineRule="auto"/>
        <w:rPr>
          <w:rFonts w:ascii="Arial" w:hAnsi="Arial" w:cs="Arial"/>
          <w:b/>
          <w:i/>
          <w:smallCaps/>
          <w:sz w:val="24"/>
          <w:szCs w:val="24"/>
        </w:rPr>
      </w:pPr>
      <w:r>
        <w:rPr>
          <w:rFonts w:ascii="Arial" w:hAnsi="Arial" w:cs="Arial"/>
          <w:b/>
          <w:i/>
          <w:smallCaps/>
          <w:sz w:val="24"/>
          <w:szCs w:val="24"/>
        </w:rPr>
        <w:t>Portage County</w:t>
      </w:r>
    </w:p>
    <w:p w:rsidR="00711299" w:rsidRDefault="00711299" w:rsidP="00617DAC">
      <w:pPr>
        <w:spacing w:after="0" w:line="240" w:lineRule="auto"/>
        <w:rPr>
          <w:rFonts w:ascii="Arial" w:hAnsi="Arial" w:cs="Arial"/>
          <w:b/>
          <w:smallCaps/>
          <w:sz w:val="24"/>
          <w:szCs w:val="24"/>
        </w:rPr>
      </w:pPr>
    </w:p>
    <w:p w:rsidR="00711299" w:rsidRDefault="00711299" w:rsidP="00617DAC">
      <w:pPr>
        <w:spacing w:after="0" w:line="240" w:lineRule="auto"/>
        <w:rPr>
          <w:rFonts w:ascii="Arial" w:hAnsi="Arial" w:cs="Arial"/>
          <w:b/>
          <w:smallCaps/>
          <w:sz w:val="24"/>
          <w:szCs w:val="24"/>
        </w:rPr>
      </w:pPr>
      <w:hyperlink r:id="rId84" w:history="1">
        <w:r>
          <w:rPr>
            <w:rStyle w:val="Hyperlink"/>
            <w:rFonts w:ascii="Arial" w:hAnsi="Arial" w:cs="Arial"/>
            <w:b/>
            <w:smallCaps/>
            <w:sz w:val="24"/>
            <w:szCs w:val="24"/>
          </w:rPr>
          <w:t>Waterloo superintendent will leave in June</w:t>
        </w:r>
      </w:hyperlink>
      <w:r>
        <w:rPr>
          <w:rFonts w:ascii="Arial" w:hAnsi="Arial" w:cs="Arial"/>
          <w:b/>
          <w:smallCaps/>
          <w:sz w:val="24"/>
          <w:szCs w:val="24"/>
        </w:rPr>
        <w:t xml:space="preserve"> Record Courier</w:t>
      </w:r>
    </w:p>
    <w:p w:rsidR="00F77A8C" w:rsidRDefault="00F77A8C" w:rsidP="00617DAC">
      <w:pPr>
        <w:spacing w:after="0" w:line="240" w:lineRule="auto"/>
        <w:rPr>
          <w:rFonts w:ascii="Arial" w:hAnsi="Arial" w:cs="Arial"/>
          <w:b/>
          <w:smallCaps/>
          <w:sz w:val="24"/>
          <w:szCs w:val="24"/>
        </w:rPr>
      </w:pPr>
    </w:p>
    <w:p w:rsidR="00F77A8C" w:rsidRDefault="00F77A8C" w:rsidP="00617DAC">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Kindergarten sign-up set in Ravenna</w:t>
        </w:r>
      </w:hyperlink>
      <w:r>
        <w:rPr>
          <w:rFonts w:ascii="Arial" w:hAnsi="Arial" w:cs="Arial"/>
          <w:b/>
          <w:smallCaps/>
          <w:sz w:val="24"/>
          <w:szCs w:val="24"/>
        </w:rPr>
        <w:t xml:space="preserve"> Record Courier</w:t>
      </w:r>
    </w:p>
    <w:p w:rsidR="00711299" w:rsidRPr="00711299" w:rsidRDefault="00711299" w:rsidP="00617DAC">
      <w:pPr>
        <w:spacing w:after="0" w:line="240" w:lineRule="auto"/>
        <w:rPr>
          <w:rFonts w:ascii="Arial" w:hAnsi="Arial" w:cs="Arial"/>
          <w:b/>
          <w:smallCaps/>
          <w:sz w:val="24"/>
          <w:szCs w:val="24"/>
        </w:rPr>
      </w:pPr>
    </w:p>
    <w:p w:rsidR="003A1AF3" w:rsidRDefault="003A1AF3" w:rsidP="00617DAC">
      <w:pPr>
        <w:spacing w:after="0" w:line="240" w:lineRule="auto"/>
        <w:rPr>
          <w:rFonts w:ascii="Arial" w:hAnsi="Arial" w:cs="Arial"/>
          <w:b/>
          <w:i/>
          <w:smallCaps/>
          <w:sz w:val="24"/>
          <w:szCs w:val="24"/>
        </w:rPr>
      </w:pPr>
      <w:r>
        <w:rPr>
          <w:rFonts w:ascii="Arial" w:hAnsi="Arial" w:cs="Arial"/>
          <w:b/>
          <w:i/>
          <w:smallCaps/>
          <w:sz w:val="24"/>
          <w:szCs w:val="24"/>
        </w:rPr>
        <w:t>Summit County</w:t>
      </w:r>
    </w:p>
    <w:p w:rsidR="00BC14C5" w:rsidRDefault="00BC14C5" w:rsidP="00617DAC">
      <w:pPr>
        <w:spacing w:after="0" w:line="240" w:lineRule="auto"/>
        <w:rPr>
          <w:rFonts w:ascii="Arial" w:hAnsi="Arial" w:cs="Arial"/>
          <w:b/>
          <w:i/>
          <w:smallCaps/>
          <w:sz w:val="24"/>
          <w:szCs w:val="24"/>
        </w:rPr>
      </w:pPr>
    </w:p>
    <w:p w:rsidR="00BC14C5" w:rsidRPr="00BC14C5" w:rsidRDefault="00BC14C5" w:rsidP="00617DAC">
      <w:pPr>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Revere board names new superintendent</w:t>
        </w:r>
      </w:hyperlink>
      <w:r>
        <w:rPr>
          <w:rFonts w:ascii="Arial" w:hAnsi="Arial" w:cs="Arial"/>
          <w:b/>
          <w:smallCaps/>
          <w:sz w:val="24"/>
          <w:szCs w:val="24"/>
        </w:rPr>
        <w:t xml:space="preserve"> Akron Leader Publications</w:t>
      </w:r>
    </w:p>
    <w:p w:rsidR="003A1AF3" w:rsidRPr="003A1AF3" w:rsidRDefault="003A1AF3" w:rsidP="00617DAC">
      <w:pPr>
        <w:spacing w:after="0" w:line="240" w:lineRule="auto"/>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88" r:link="rId8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91" r:link="rId9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bookmarkEnd w:id="2"/>
    <w:p w:rsidR="00F46601" w:rsidRDefault="00F46601" w:rsidP="00F46601">
      <w:pPr>
        <w:spacing w:after="0" w:line="240" w:lineRule="auto"/>
        <w:rPr>
          <w:rFonts w:ascii="Arial" w:hAnsi="Arial" w:cs="Arial"/>
          <w:b/>
          <w:smallCaps/>
          <w:sz w:val="28"/>
          <w:szCs w:val="28"/>
        </w:rPr>
      </w:pPr>
    </w:p>
    <w:sectPr w:rsidR="00F46601" w:rsidSect="00322FFB">
      <w:footerReference w:type="even" r:id="rId93"/>
      <w:footerReference w:type="default" r:id="rId9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17B"/>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C77"/>
    <w:rsid w:val="00332DC1"/>
    <w:rsid w:val="00332F32"/>
    <w:rsid w:val="00332F7B"/>
    <w:rsid w:val="0033339B"/>
    <w:rsid w:val="0033355E"/>
    <w:rsid w:val="003335A6"/>
    <w:rsid w:val="00333B05"/>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4F1"/>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0E88"/>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4DAD"/>
    <w:rsid w:val="0075580E"/>
    <w:rsid w:val="00755931"/>
    <w:rsid w:val="00755F63"/>
    <w:rsid w:val="00755FDA"/>
    <w:rsid w:val="007560FA"/>
    <w:rsid w:val="00756280"/>
    <w:rsid w:val="00756B70"/>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F4"/>
    <w:rsid w:val="008C2B89"/>
    <w:rsid w:val="008C2FA5"/>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3E"/>
    <w:rsid w:val="009875A0"/>
    <w:rsid w:val="00987F4F"/>
    <w:rsid w:val="00987FF4"/>
    <w:rsid w:val="00990379"/>
    <w:rsid w:val="00990911"/>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BCB"/>
    <w:rsid w:val="00D30C35"/>
    <w:rsid w:val="00D31187"/>
    <w:rsid w:val="00D3127D"/>
    <w:rsid w:val="00D31511"/>
    <w:rsid w:val="00D31903"/>
    <w:rsid w:val="00D319D1"/>
    <w:rsid w:val="00D31A35"/>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57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A8C"/>
    <w:rsid w:val="00F8014A"/>
    <w:rsid w:val="00F80575"/>
    <w:rsid w:val="00F80AB9"/>
    <w:rsid w:val="00F80E73"/>
    <w:rsid w:val="00F810FE"/>
    <w:rsid w:val="00F81198"/>
    <w:rsid w:val="00F81648"/>
    <w:rsid w:val="00F81788"/>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ure.ohio.gov/legislation/legislation-summary?id=GA131-HB-70" TargetMode="External"/><Relationship Id="rId18" Type="http://schemas.openxmlformats.org/officeDocument/2006/relationships/hyperlink" Target="https://www.legislature.ohio.gov/legislation/legislation-summary?id=GA131-HB-5" TargetMode="External"/><Relationship Id="rId26" Type="http://schemas.openxmlformats.org/officeDocument/2006/relationships/hyperlink" Target="https://www.legislature.ohio.gov/legislation/legislation-summary?id=GA131-HB-39" TargetMode="External"/><Relationship Id="rId39" Type="http://schemas.openxmlformats.org/officeDocument/2006/relationships/hyperlink" Target="https://www.legislature.ohio.gov/legislation/legislation-summary?id=GA131-SB-4" TargetMode="External"/><Relationship Id="rId21" Type="http://schemas.openxmlformats.org/officeDocument/2006/relationships/hyperlink" Target="https://www.legislature.ohio.gov/legislation/legislation-summary?id=GA131-HB-15" TargetMode="External"/><Relationship Id="rId34" Type="http://schemas.openxmlformats.org/officeDocument/2006/relationships/hyperlink" Target="https://www.legislature.ohio.gov/legislation/legislation-summary?id=GA131-HB-56" TargetMode="External"/><Relationship Id="rId42" Type="http://schemas.openxmlformats.org/officeDocument/2006/relationships/hyperlink" Target="https://www.legislature.ohio.gov/legislation/legislation-summary?id=GA131-SB-19" TargetMode="External"/><Relationship Id="rId47" Type="http://schemas.openxmlformats.org/officeDocument/2006/relationships/hyperlink" Target="https://www.legislature.ohio.gov/legislation/legislation-summary?id=GA131-SB-39" TargetMode="External"/><Relationship Id="rId50" Type="http://schemas.openxmlformats.org/officeDocument/2006/relationships/hyperlink" Target="http://www.newarkadvocate.com/story/news/local/2015/02/14/kasich-targets-ohio-charter-sponsors-reform/23436511/" TargetMode="External"/><Relationship Id="rId55" Type="http://schemas.openxmlformats.org/officeDocument/2006/relationships/hyperlink" Target="http://www.lsc.ohio.gov/" TargetMode="External"/><Relationship Id="rId63" Type="http://schemas.openxmlformats.org/officeDocument/2006/relationships/hyperlink" Target="http://www.parcconline.org/" TargetMode="External"/><Relationship Id="rId68" Type="http://schemas.openxmlformats.org/officeDocument/2006/relationships/hyperlink" Target="http://blog.cleveland.com/_cuyahoga_community_college/2015/02/revised_dual_credit_program_ai.html" TargetMode="External"/><Relationship Id="rId76" Type="http://schemas.openxmlformats.org/officeDocument/2006/relationships/hyperlink" Target="http://www.cleveland.com/parma/index.ssf/2015/02/parma_schools_could_get_6_mill.html" TargetMode="External"/><Relationship Id="rId84" Type="http://schemas.openxmlformats.org/officeDocument/2006/relationships/hyperlink" Target="http://www.recordpub.com/news%20local/2015/02/17/waterloo-superintendent-will-leave-in-june" TargetMode="External"/><Relationship Id="rId89"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www.edweek.org/ew/articles/2015/02/18/schools-weigh-access-to-students-social-media.html?cmp=ENL-EU-NEWS1" TargetMode="External"/><Relationship Id="rId92" Type="http://schemas.openxmlformats.org/officeDocument/2006/relationships/image" Target="cid:image002.png@01CFAD6B.3C837DB0"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1" TargetMode="External"/><Relationship Id="rId29" Type="http://schemas.openxmlformats.org/officeDocument/2006/relationships/hyperlink" Target="https://www.legislature.ohio.gov/legislation/legislation-summary?id=GA131-HB-44" TargetMode="External"/><Relationship Id="rId11" Type="http://schemas.openxmlformats.org/officeDocument/2006/relationships/hyperlink" Target="http://blogs.edweek.org/edweek/campaign-k-12/2015/02/national_teachers_unions_step_.html?utm_source=feedblitz&amp;utm_medium=FeedBlitzRss&amp;utm_campaign=campaignk-12" TargetMode="External"/><Relationship Id="rId24" Type="http://schemas.openxmlformats.org/officeDocument/2006/relationships/hyperlink" Target="https://www.legislature.ohio.gov/legislation/legislation-summary?id=GA131-HB-27" TargetMode="External"/><Relationship Id="rId32" Type="http://schemas.openxmlformats.org/officeDocument/2006/relationships/hyperlink" Target="https://www.legislature.ohio.gov/legislation/legislation-summary?id=GA131-HB-54" TargetMode="External"/><Relationship Id="rId37" Type="http://schemas.openxmlformats.org/officeDocument/2006/relationships/hyperlink" Target="https://www.legislature.ohio.gov/legislation/legislation-summary?id=GA131-HB-74" TargetMode="External"/><Relationship Id="rId40" Type="http://schemas.openxmlformats.org/officeDocument/2006/relationships/hyperlink" Target="https://www.legislature.ohio.gov/legislation/legislation-summary?id=GA131-SB-6" TargetMode="External"/><Relationship Id="rId45" Type="http://schemas.openxmlformats.org/officeDocument/2006/relationships/hyperlink" Target="https://www.legislature.ohio.gov/legislation/legislation-summary?id=GA131-SB-24" TargetMode="External"/><Relationship Id="rId53" Type="http://schemas.openxmlformats.org/officeDocument/2006/relationships/hyperlink" Target="http://www.cleveland.com/metro/index.ssf/2015/02/gov_kasichs_budget_would_send_nearly_1_billion_to_charter_schools_how_is_your_district_affected_chart.html" TargetMode="External"/><Relationship Id="rId58" Type="http://schemas.openxmlformats.org/officeDocument/2006/relationships/hyperlink" Target="http://www.cleveland.com/metro/index.ssf/2015/02/public_colleges_would_have_to.html" TargetMode="External"/><Relationship Id="rId66" Type="http://schemas.openxmlformats.org/officeDocument/2006/relationships/hyperlink" Target="https://www.insidehighered.com/news/2015/02/12/report-seeks-add-specificity-debate-over-states-performance-based-funding-models" TargetMode="External"/><Relationship Id="rId74" Type="http://schemas.openxmlformats.org/officeDocument/2006/relationships/hyperlink" Target="http://www.cleveland.com/chagrin-falls/index.ssf/2015/02/chagrin_falls_schools_to_see_3.html" TargetMode="External"/><Relationship Id="rId79" Type="http://schemas.openxmlformats.org/officeDocument/2006/relationships/hyperlink" Target="http://www.news-herald.com/general-news/20150217/west-geauga-schools-picks-new-leader" TargetMode="External"/><Relationship Id="rId87" Type="http://schemas.openxmlformats.org/officeDocument/2006/relationships/hyperlink" Target="http://www.facebook.com/pages/Cuyahoga-County-ESC/273970902729138" TargetMode="External"/><Relationship Id="rId5" Type="http://schemas.openxmlformats.org/officeDocument/2006/relationships/webSettings" Target="webSettings.xml"/><Relationship Id="rId61" Type="http://schemas.openxmlformats.org/officeDocument/2006/relationships/hyperlink" Target="http://www.cleveland.com/metro/index.ssf/2015/02/about_100000_ohio_kids_have_tried_the_new_common_core_exams_this_week_with_mixed_reviews.html" TargetMode="External"/><Relationship Id="rId82" Type="http://schemas.openxmlformats.org/officeDocument/2006/relationships/hyperlink" Target="http://medinagazette.northcoastnow.com/2015/02/19/contract-penned-medina-schools-support-staff/" TargetMode="External"/><Relationship Id="rId90" Type="http://schemas.openxmlformats.org/officeDocument/2006/relationships/hyperlink" Target="https://twitter.com/cuyahogaESC" TargetMode="External"/><Relationship Id="rId95" Type="http://schemas.openxmlformats.org/officeDocument/2006/relationships/fontTable" Target="fontTable.xml"/><Relationship Id="rId19" Type="http://schemas.openxmlformats.org/officeDocument/2006/relationships/hyperlink" Target="https://www.legislature.ohio.gov/legislation/legislation-summary?id=GA131-HB-7" TargetMode="External"/><Relationship Id="rId14" Type="http://schemas.openxmlformats.org/officeDocument/2006/relationships/hyperlink" Target="https://www.legislature.ohio.gov/legislation/legislation-summary?id=GA131-HB-74" TargetMode="External"/><Relationship Id="rId22" Type="http://schemas.openxmlformats.org/officeDocument/2006/relationships/hyperlink" Target="https://www.legislature.ohio.gov/legislation/legislation-summary?id=GA131-HB-20" TargetMode="External"/><Relationship Id="rId27" Type="http://schemas.openxmlformats.org/officeDocument/2006/relationships/hyperlink" Target="https://www.legislature.ohio.gov/legislation/legislation-summary?id=GA131-HB-42" TargetMode="External"/><Relationship Id="rId30" Type="http://schemas.openxmlformats.org/officeDocument/2006/relationships/hyperlink" Target="https://www.legislature.ohio.gov/legislation/legislation-summary?id=GA131-HB-46" TargetMode="External"/><Relationship Id="rId35" Type="http://schemas.openxmlformats.org/officeDocument/2006/relationships/hyperlink" Target="https://www.legislature.ohio.gov/legislation/legislation-summary?id=GA131-HB-64" TargetMode="External"/><Relationship Id="rId43" Type="http://schemas.openxmlformats.org/officeDocument/2006/relationships/hyperlink" Target="https://www.legislature.ohio.gov/legislation/legislation-summary?id=GA131-SB-20" TargetMode="External"/><Relationship Id="rId48" Type="http://schemas.openxmlformats.org/officeDocument/2006/relationships/hyperlink" Target="https://www.legislature.ohio.gov/legislation/legislation-summary?id=GA131-SB-43" TargetMode="External"/><Relationship Id="rId56" Type="http://schemas.openxmlformats.org/officeDocument/2006/relationships/hyperlink" Target="http://www.dispatch.com/content/stories/local/2015/02/18/kasich-budget-plan-increases-funding-to-all-charter-schools.html" TargetMode="External"/><Relationship Id="rId64" Type="http://schemas.openxmlformats.org/officeDocument/2006/relationships/hyperlink" Target="http://blogs.edweek.org/edweek/college_bound/2015/02/report_shows_community_college_completion_dropping_in_most_states.html" TargetMode="External"/><Relationship Id="rId69" Type="http://schemas.openxmlformats.org/officeDocument/2006/relationships/hyperlink" Target="http://ow.ly/HQNCJ" TargetMode="External"/><Relationship Id="rId77" Type="http://schemas.openxmlformats.org/officeDocument/2006/relationships/hyperlink" Target="http://www.news-herald.com/general-news/20150217/cardinal-schools-autism-program-chosen-for-national-training-video" TargetMode="External"/><Relationship Id="rId8" Type="http://schemas.openxmlformats.org/officeDocument/2006/relationships/image" Target="media/image1.jpeg"/><Relationship Id="rId51" Type="http://schemas.openxmlformats.org/officeDocument/2006/relationships/hyperlink" Target="http://www.cincinnati.com/story/news/2015/02/11/bill-frees-students-common-core-results/23258033/" TargetMode="External"/><Relationship Id="rId72" Type="http://schemas.openxmlformats.org/officeDocument/2006/relationships/hyperlink" Target="http://www.clevelandjewishnews.com/news/local/article_0af134a6-b844-11e4-abff-e357de5895fc.html" TargetMode="External"/><Relationship Id="rId80" Type="http://schemas.openxmlformats.org/officeDocument/2006/relationships/hyperlink" Target="http://www.morningjournal.com/general-news/20150216/lorain-schools-releases-operations-statistics" TargetMode="External"/><Relationship Id="rId85" Type="http://schemas.openxmlformats.org/officeDocument/2006/relationships/hyperlink" Target="http://www.recordpub.com/news%20local/2015/02/20/kindergarten-sign-up-set-in-ravenna"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logs.edweek.org/edweek/campaign-k-12/2015/02/the_twists_and_turns_of_arne_d.html?utm_source=feedblitz&amp;utm_medium=FeedBlitzRss&amp;utm_campaign=campaignk-12" TargetMode="External"/><Relationship Id="rId17" Type="http://schemas.openxmlformats.org/officeDocument/2006/relationships/hyperlink" Target="https://www.legislature.ohio.gov/legislation/legislation-summary?id=GA131-HB-2" TargetMode="External"/><Relationship Id="rId25" Type="http://schemas.openxmlformats.org/officeDocument/2006/relationships/hyperlink" Target="https://www.legislature.ohio.gov/legislation/legislation-summary?id=GA131-HB-28" TargetMode="External"/><Relationship Id="rId33" Type="http://schemas.openxmlformats.org/officeDocument/2006/relationships/hyperlink" Target="https://www.legislature.ohio.gov/legislation/legislation-summary?id=GA131-HB-55" TargetMode="External"/><Relationship Id="rId38" Type="http://schemas.openxmlformats.org/officeDocument/2006/relationships/hyperlink" Target="https://www.legislature.ohio.gov/legislation/legislation-summary?id=GA131-SB-3" TargetMode="External"/><Relationship Id="rId46" Type="http://schemas.openxmlformats.org/officeDocument/2006/relationships/hyperlink" Target="https://www.legislature.ohio.gov/legislation/legislation-summary?id=GA131-SB-34" TargetMode="External"/><Relationship Id="rId59" Type="http://schemas.openxmlformats.org/officeDocument/2006/relationships/hyperlink" Target="http://www.hannah.com/DesktopDefaultPublic.aspx?type=hns&amp;id=198846" TargetMode="External"/><Relationship Id="rId67" Type="http://schemas.openxmlformats.org/officeDocument/2006/relationships/hyperlink" Target="http://www.cincinnati.com/story/news/education/collegeconnection/2015/02/11/courses-credit-blur-lines-high-school-college/70134404/" TargetMode="External"/><Relationship Id="rId20" Type="http://schemas.openxmlformats.org/officeDocument/2006/relationships/hyperlink" Target="https://www.legislature.ohio.gov/legislation/legislation-summary?id=GA131-HB-12" TargetMode="External"/><Relationship Id="rId41" Type="http://schemas.openxmlformats.org/officeDocument/2006/relationships/hyperlink" Target="https://www.legislature.ohio.gov/legislation/legislation-summary?id=GA131-SB-12" TargetMode="External"/><Relationship Id="rId54" Type="http://schemas.openxmlformats.org/officeDocument/2006/relationships/hyperlink" Target="http://www.cleveland.com/metro/index.ssf/2015/02/gov_kasich_announces_700_million_increase_in_state_aid_to_school_change_in_aid_formula_based_on_local_tax_capacity.html" TargetMode="External"/><Relationship Id="rId62" Type="http://schemas.openxmlformats.org/officeDocument/2006/relationships/hyperlink" Target="http://www.cleveland.com/metro/index.ssf/2015/01/new_common_core_tests_-_coming.html" TargetMode="External"/><Relationship Id="rId70" Type="http://schemas.openxmlformats.org/officeDocument/2006/relationships/hyperlink" Target="http://blogs.edweek.org/edweek/early_years/2015/02/report_states_increase_preschool_funding_again_in_2014-15_budgets.html?utm_source=feedblitz&amp;utm_medium=FeedBlitzRss&amp;utm_campaign=earlyyears" TargetMode="External"/><Relationship Id="rId75" Type="http://schemas.openxmlformats.org/officeDocument/2006/relationships/hyperlink" Target="http://www.cleveland.com/lakewood/index.ssf/2015/02/lakewood_approves_sale_of_form.html" TargetMode="External"/><Relationship Id="rId83" Type="http://schemas.openxmlformats.org/officeDocument/2006/relationships/hyperlink" Target="http://www.cleveland.com/medina/index.ssf/2015/02/brunswick_schools_could_pull_m.html" TargetMode="External"/><Relationship Id="rId88" Type="http://schemas.openxmlformats.org/officeDocument/2006/relationships/image" Target="media/image2.png"/><Relationship Id="rId91" Type="http://schemas.openxmlformats.org/officeDocument/2006/relationships/image" Target="media/image3.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SB-59" TargetMode="External"/><Relationship Id="rId23" Type="http://schemas.openxmlformats.org/officeDocument/2006/relationships/hyperlink" Target="https://www.legislature.ohio.gov/legislation/legislation-summary?id=GA131-HB-25" TargetMode="External"/><Relationship Id="rId28" Type="http://schemas.openxmlformats.org/officeDocument/2006/relationships/hyperlink" Target="https://www.legislature.ohio.gov/legislation/legislation-summary?id=GA131-HB-43" TargetMode="External"/><Relationship Id="rId36" Type="http://schemas.openxmlformats.org/officeDocument/2006/relationships/hyperlink" Target="https://www.legislature.ohio.gov/legislation/legislation-summary?id=GA131-HB-70" TargetMode="External"/><Relationship Id="rId49" Type="http://schemas.openxmlformats.org/officeDocument/2006/relationships/hyperlink" Target="https://www.legislature.ohio.gov/legislation/legislation-summary?id=GA131-SB-59" TargetMode="External"/><Relationship Id="rId57" Type="http://schemas.openxmlformats.org/officeDocument/2006/relationships/hyperlink" Target="http://www.lancastereaglegazette.com/story/news/politics/elections/2015/02/19/kasich-common-core-opposition-runaway-campaign/23694935/" TargetMode="External"/><Relationship Id="rId10" Type="http://schemas.openxmlformats.org/officeDocument/2006/relationships/hyperlink" Target="http://www.dispatch.com/content/stories/local/2015/02/20/legislators-will-change-gov--kasichs-school-funding-plan.html" TargetMode="External"/><Relationship Id="rId31" Type="http://schemas.openxmlformats.org/officeDocument/2006/relationships/hyperlink" Target="https://www.legislature.ohio.gov/legislation/legislation-summary?id=GA131-HB-52" TargetMode="External"/><Relationship Id="rId44" Type="http://schemas.openxmlformats.org/officeDocument/2006/relationships/hyperlink" Target="https://www.legislature.ohio.gov/legislation/legislation-summary?id=GA131-SB-22" TargetMode="External"/><Relationship Id="rId52" Type="http://schemas.openxmlformats.org/officeDocument/2006/relationships/hyperlink" Target="http://www.dispatch.com/content/stories/local/2015/02/15/education-spending-debated.html" TargetMode="External"/><Relationship Id="rId60" Type="http://schemas.openxmlformats.org/officeDocument/2006/relationships/hyperlink" Target="http://www.cantonrep.com/article/20150216/NEWS/150219477/10971/NEWS" TargetMode="External"/><Relationship Id="rId65" Type="http://schemas.openxmlformats.org/officeDocument/2006/relationships/hyperlink" Target="http://www.mydaytondailynews.com/news/news/local-education/more-turn-to-community-colleges-as-costs-rise/nkBZg/" TargetMode="External"/><Relationship Id="rId73" Type="http://schemas.openxmlformats.org/officeDocument/2006/relationships/hyperlink" Target="http://www.cleveland.com/brooklyn/index.ssf/2015/02/brooklyn_schools_search_for_a.html" TargetMode="External"/><Relationship Id="rId78" Type="http://schemas.openxmlformats.org/officeDocument/2006/relationships/hyperlink" Target="http://www.cleveland.com/opinion/index.ssf/2015/02/the_consolidation_study_of_fou.html" TargetMode="External"/><Relationship Id="rId81" Type="http://schemas.openxmlformats.org/officeDocument/2006/relationships/hyperlink" Target="http://www.morningjournal.com/general-news/20150219/common-core-tests-start-in-lorain-county-some-students-opt-out" TargetMode="External"/><Relationship Id="rId86" Type="http://schemas.openxmlformats.org/officeDocument/2006/relationships/hyperlink" Target="http://www.akron.com/akron-ohio-education-news.asp?aID=25750"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spatch.com/content/stories/local/2015/02/15/too-much-sav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B8F37-0121-4E24-891C-0245CBC0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3582</Words>
  <Characters>28634</Characters>
  <Application>Microsoft Office Word</Application>
  <DocSecurity>0</DocSecurity>
  <Lines>238</Lines>
  <Paragraphs>64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32152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54</cp:revision>
  <cp:lastPrinted>2014-08-24T16:11:00Z</cp:lastPrinted>
  <dcterms:created xsi:type="dcterms:W3CDTF">2015-02-20T18:08:00Z</dcterms:created>
  <dcterms:modified xsi:type="dcterms:W3CDTF">2015-02-20T19:42:00Z</dcterms:modified>
</cp:coreProperties>
</file>